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692FA5" w:rsidRDefault="000A7DDF" w:rsidP="00957E72">
      <w:pPr>
        <w:pStyle w:val="ParagChurch"/>
        <w:framePr w:wrap="around"/>
        <w:rPr>
          <w:rFonts w:ascii="Garamond" w:hAnsi="Garamond"/>
        </w:rPr>
        <w:sectPr w:rsidR="000A7DDF" w:rsidRPr="00692FA5" w:rsidSect="00E62B5B">
          <w:type w:val="continuous"/>
          <w:pgSz w:w="11906" w:h="16838" w:code="9"/>
          <w:pgMar w:top="720" w:right="720" w:bottom="720" w:left="720" w:header="709" w:footer="709" w:gutter="0"/>
          <w:cols w:space="708"/>
          <w:docGrid w:linePitch="360"/>
        </w:sectPr>
      </w:pPr>
    </w:p>
    <w:p w14:paraId="45F2CE13" w14:textId="7DECF7CE" w:rsidR="00674D92" w:rsidRPr="00692FA5" w:rsidRDefault="00FC2482" w:rsidP="00957E72">
      <w:pPr>
        <w:pStyle w:val="Title"/>
        <w:framePr w:wrap="around"/>
        <w:rPr>
          <w:rFonts w:ascii="Garamond" w:hAnsi="Garamond"/>
        </w:rPr>
      </w:pPr>
      <w:r w:rsidRPr="00692FA5">
        <w:rPr>
          <w:rFonts w:ascii="Garamond" w:hAnsi="Garamond"/>
        </w:rPr>
        <w:t xml:space="preserve">            </w:t>
      </w:r>
      <w:r w:rsidR="002358C0" w:rsidRPr="00692FA5">
        <w:rPr>
          <w:rFonts w:ascii="Garamond" w:hAnsi="Garamond"/>
        </w:rPr>
        <w:t>Sacred Heart, Howden and St Joseph &amp; St Thomas, Goole</w:t>
      </w:r>
    </w:p>
    <w:p w14:paraId="32811D89" w14:textId="77777777" w:rsidR="00371387" w:rsidRPr="00692FA5" w:rsidRDefault="00371387" w:rsidP="002358C0">
      <w:pPr>
        <w:pStyle w:val="Subtitle"/>
      </w:pPr>
    </w:p>
    <w:p w14:paraId="087E8852" w14:textId="77777777" w:rsidR="00371387" w:rsidRPr="00692FA5" w:rsidRDefault="00371387" w:rsidP="002358C0">
      <w:pPr>
        <w:pStyle w:val="Subtitle"/>
      </w:pPr>
    </w:p>
    <w:p w14:paraId="58586A15" w14:textId="1E56F194" w:rsidR="000670E3" w:rsidRPr="00692FA5" w:rsidRDefault="002F0E02" w:rsidP="00697C0B">
      <w:pPr>
        <w:pStyle w:val="Subtitle"/>
        <w:spacing w:after="0"/>
      </w:pPr>
      <w:r w:rsidRPr="00692FA5">
        <w:t>1 Buttfield Road, Howden. Telephone: 01430 430245</w:t>
      </w:r>
      <w:r w:rsidR="003630BA" w:rsidRPr="00692FA5">
        <w:t xml:space="preserve"> </w:t>
      </w:r>
      <w:r w:rsidR="00725E3F" w:rsidRPr="00692FA5">
        <w:t xml:space="preserve">  </w:t>
      </w:r>
      <w:r w:rsidRPr="00692FA5">
        <w:t xml:space="preserve">Parish website: </w:t>
      </w:r>
      <w:hyperlink r:id="rId8" w:history="1">
        <w:r w:rsidRPr="00692FA5">
          <w:rPr>
            <w:rStyle w:val="Hyperlink"/>
            <w:color w:val="000000" w:themeColor="text1"/>
            <w:sz w:val="20"/>
            <w:szCs w:val="20"/>
            <w:u w:val="none"/>
          </w:rPr>
          <w:t>http://www.sacredheartstjoseph.org.uk</w:t>
        </w:r>
      </w:hyperlink>
    </w:p>
    <w:p w14:paraId="04F1AC95" w14:textId="68D57882" w:rsidR="00461166" w:rsidRPr="00692FA5" w:rsidRDefault="00175B2B" w:rsidP="00697C0B">
      <w:pPr>
        <w:spacing w:after="0" w:line="240" w:lineRule="auto"/>
        <w:jc w:val="center"/>
        <w:rPr>
          <w:rFonts w:ascii="Garamond" w:hAnsi="Garamond" w:cs="Times New Roman"/>
          <w:sz w:val="24"/>
          <w:szCs w:val="24"/>
        </w:rPr>
      </w:pPr>
      <w:r>
        <w:rPr>
          <w:rFonts w:ascii="Garamond" w:hAnsi="Garamond" w:cs="Times New Roman"/>
          <w:sz w:val="24"/>
          <w:szCs w:val="24"/>
        </w:rPr>
        <w:t>Epiphany of Our Lord</w:t>
      </w:r>
      <w:r w:rsidR="00C54335" w:rsidRPr="00692FA5">
        <w:rPr>
          <w:rFonts w:ascii="Garamond" w:hAnsi="Garamond" w:cs="Times New Roman"/>
          <w:sz w:val="24"/>
          <w:szCs w:val="24"/>
        </w:rPr>
        <w:t>/</w:t>
      </w:r>
      <w:r w:rsidR="004069E1" w:rsidRPr="00692FA5">
        <w:rPr>
          <w:rFonts w:ascii="Garamond" w:hAnsi="Garamond" w:cs="Times New Roman"/>
          <w:sz w:val="24"/>
          <w:szCs w:val="24"/>
        </w:rPr>
        <w:t>Y</w:t>
      </w:r>
      <w:r w:rsidR="00BF6F13" w:rsidRPr="00692FA5">
        <w:rPr>
          <w:rFonts w:ascii="Garamond" w:hAnsi="Garamond" w:cs="Times New Roman"/>
          <w:sz w:val="24"/>
          <w:szCs w:val="24"/>
        </w:rPr>
        <w:t>ea</w:t>
      </w:r>
      <w:r w:rsidR="004069E1" w:rsidRPr="00692FA5">
        <w:rPr>
          <w:rFonts w:ascii="Garamond" w:hAnsi="Garamond" w:cs="Times New Roman"/>
          <w:sz w:val="24"/>
          <w:szCs w:val="24"/>
        </w:rPr>
        <w:t xml:space="preserve">r </w:t>
      </w:r>
      <w:r w:rsidR="0033340C" w:rsidRPr="00692FA5">
        <w:rPr>
          <w:rFonts w:ascii="Garamond" w:hAnsi="Garamond" w:cs="Times New Roman"/>
          <w:sz w:val="24"/>
          <w:szCs w:val="24"/>
        </w:rPr>
        <w:t>C</w:t>
      </w:r>
    </w:p>
    <w:p w14:paraId="74223053" w14:textId="48B50802" w:rsidR="00692FA5" w:rsidRDefault="00C555D1" w:rsidP="00697C0B">
      <w:pPr>
        <w:pBdr>
          <w:bottom w:val="single" w:sz="12" w:space="1" w:color="auto"/>
        </w:pBdr>
        <w:spacing w:after="0" w:line="240" w:lineRule="auto"/>
        <w:jc w:val="center"/>
        <w:rPr>
          <w:rFonts w:ascii="Garamond" w:hAnsi="Garamond" w:cs="Times New Roman"/>
          <w:sz w:val="24"/>
          <w:szCs w:val="24"/>
        </w:rPr>
      </w:pPr>
      <w:r w:rsidRPr="00692FA5">
        <w:rPr>
          <w:rFonts w:ascii="Garamond" w:hAnsi="Garamond" w:cs="Times New Roman"/>
          <w:sz w:val="24"/>
          <w:szCs w:val="24"/>
        </w:rPr>
        <w:t xml:space="preserve"> Sunday</w:t>
      </w:r>
      <w:r w:rsidR="00D0676F" w:rsidRPr="00692FA5">
        <w:rPr>
          <w:rFonts w:ascii="Garamond" w:hAnsi="Garamond" w:cs="Times New Roman"/>
          <w:sz w:val="24"/>
          <w:szCs w:val="24"/>
        </w:rPr>
        <w:t xml:space="preserve"> </w:t>
      </w:r>
      <w:r w:rsidR="00175B2B">
        <w:rPr>
          <w:rFonts w:ascii="Garamond" w:hAnsi="Garamond" w:cs="Times New Roman"/>
          <w:sz w:val="24"/>
          <w:szCs w:val="24"/>
        </w:rPr>
        <w:t>6</w:t>
      </w:r>
      <w:r w:rsidR="00594F26" w:rsidRPr="00594F26">
        <w:rPr>
          <w:rFonts w:ascii="Garamond" w:hAnsi="Garamond" w:cs="Times New Roman"/>
          <w:sz w:val="24"/>
          <w:szCs w:val="24"/>
          <w:vertAlign w:val="superscript"/>
        </w:rPr>
        <w:t>th</w:t>
      </w:r>
      <w:r w:rsidR="00594F26">
        <w:rPr>
          <w:rFonts w:ascii="Garamond" w:hAnsi="Garamond" w:cs="Times New Roman"/>
          <w:sz w:val="24"/>
          <w:szCs w:val="24"/>
        </w:rPr>
        <w:t xml:space="preserve"> </w:t>
      </w:r>
      <w:r w:rsidR="00175B2B">
        <w:rPr>
          <w:rFonts w:ascii="Garamond" w:hAnsi="Garamond" w:cs="Times New Roman"/>
          <w:sz w:val="24"/>
          <w:szCs w:val="24"/>
        </w:rPr>
        <w:t>January</w:t>
      </w:r>
      <w:r w:rsidR="006F2108" w:rsidRPr="00692FA5">
        <w:rPr>
          <w:rFonts w:ascii="Garamond" w:hAnsi="Garamond" w:cs="Times New Roman"/>
          <w:sz w:val="24"/>
          <w:szCs w:val="24"/>
        </w:rPr>
        <w:t xml:space="preserve"> </w:t>
      </w:r>
      <w:r w:rsidR="00D0676F" w:rsidRPr="00692FA5">
        <w:rPr>
          <w:rFonts w:ascii="Garamond" w:hAnsi="Garamond" w:cs="Times New Roman"/>
          <w:sz w:val="24"/>
          <w:szCs w:val="24"/>
        </w:rPr>
        <w:t>2</w:t>
      </w:r>
      <w:r w:rsidR="000670E3" w:rsidRPr="00692FA5">
        <w:rPr>
          <w:rFonts w:ascii="Garamond" w:hAnsi="Garamond" w:cs="Times New Roman"/>
          <w:sz w:val="24"/>
          <w:szCs w:val="24"/>
        </w:rPr>
        <w:t>01</w:t>
      </w:r>
      <w:r w:rsidR="00175B2B">
        <w:rPr>
          <w:rFonts w:ascii="Garamond" w:hAnsi="Garamond" w:cs="Times New Roman"/>
          <w:sz w:val="24"/>
          <w:szCs w:val="24"/>
        </w:rPr>
        <w:t>9</w:t>
      </w:r>
    </w:p>
    <w:p w14:paraId="0127F7FE" w14:textId="77777777" w:rsidR="00697C0B" w:rsidRPr="00692FA5" w:rsidRDefault="00697C0B" w:rsidP="00BA37E7">
      <w:pPr>
        <w:pBdr>
          <w:bottom w:val="single" w:sz="12" w:space="1" w:color="auto"/>
        </w:pBdr>
        <w:spacing w:after="0" w:line="240" w:lineRule="auto"/>
        <w:jc w:val="center"/>
        <w:rPr>
          <w:rFonts w:ascii="Garamond" w:hAnsi="Garamond" w:cs="Times New Roman"/>
          <w:sz w:val="24"/>
          <w:szCs w:val="24"/>
        </w:rPr>
      </w:pPr>
    </w:p>
    <w:p w14:paraId="02F77B5D" w14:textId="77777777" w:rsidR="007C35E3" w:rsidRPr="00692FA5" w:rsidRDefault="007C35E3" w:rsidP="00697C0B">
      <w:pPr>
        <w:pStyle w:val="church"/>
        <w:framePr w:wrap="around"/>
      </w:pPr>
    </w:p>
    <w:p w14:paraId="543D3045" w14:textId="2665FF6E" w:rsidR="007B31E5" w:rsidRPr="004D0A00" w:rsidRDefault="007C35E3" w:rsidP="00F63508">
      <w:pPr>
        <w:spacing w:after="0"/>
        <w:jc w:val="center"/>
        <w:rPr>
          <w:rFonts w:ascii="Garamond" w:hAnsi="Garamond" w:cs="Times New Roman"/>
          <w:bCs/>
          <w:sz w:val="20"/>
          <w:szCs w:val="20"/>
        </w:rPr>
      </w:pPr>
      <w:r w:rsidRPr="004D0A00">
        <w:rPr>
          <w:rFonts w:ascii="Garamond" w:hAnsi="Garamond" w:cs="Times New Roman"/>
          <w:bCs/>
          <w:sz w:val="20"/>
          <w:szCs w:val="20"/>
        </w:rPr>
        <w:t>SPECIAL ANNOUNCEMENTS</w:t>
      </w:r>
      <w:r w:rsidR="00A30544" w:rsidRPr="004D0A00">
        <w:rPr>
          <w:rFonts w:ascii="Garamond" w:hAnsi="Garamond" w:cs="Times New Roman"/>
          <w:bCs/>
          <w:sz w:val="20"/>
          <w:szCs w:val="20"/>
        </w:rPr>
        <w:t>.</w:t>
      </w:r>
    </w:p>
    <w:p w14:paraId="5E03EB92" w14:textId="666F178B" w:rsidR="00697C0B" w:rsidRPr="004D0A00" w:rsidRDefault="00175B2B" w:rsidP="00175B2B">
      <w:pPr>
        <w:spacing w:after="0"/>
        <w:rPr>
          <w:rFonts w:ascii="Garamond" w:hAnsi="Garamond"/>
          <w:sz w:val="20"/>
          <w:szCs w:val="20"/>
        </w:rPr>
      </w:pPr>
      <w:r w:rsidRPr="004D0A00">
        <w:rPr>
          <w:rFonts w:ascii="Garamond" w:hAnsi="Garamond"/>
          <w:sz w:val="20"/>
          <w:szCs w:val="20"/>
        </w:rPr>
        <w:t>Today</w:t>
      </w:r>
      <w:r w:rsidR="00E42497" w:rsidRPr="004D0A00">
        <w:rPr>
          <w:rFonts w:ascii="Garamond" w:hAnsi="Garamond"/>
          <w:sz w:val="20"/>
          <w:szCs w:val="20"/>
        </w:rPr>
        <w:t xml:space="preserve"> is The Solemnity of the Epiphany of the Lord.</w:t>
      </w:r>
      <w:r w:rsidRPr="004D0A00">
        <w:rPr>
          <w:rFonts w:ascii="Garamond" w:hAnsi="Garamond"/>
          <w:sz w:val="20"/>
          <w:szCs w:val="20"/>
        </w:rPr>
        <w:t xml:space="preserve"> A blessed and happy New Year to you all.</w:t>
      </w:r>
    </w:p>
    <w:p w14:paraId="4EE71E3D" w14:textId="67CF1BEE" w:rsidR="00175B2B" w:rsidRPr="004D0A00" w:rsidRDefault="00175B2B" w:rsidP="00175B2B">
      <w:pPr>
        <w:spacing w:after="0"/>
        <w:rPr>
          <w:rFonts w:ascii="Garamond" w:hAnsi="Garamond"/>
          <w:sz w:val="20"/>
          <w:szCs w:val="20"/>
        </w:rPr>
      </w:pPr>
      <w:r w:rsidRPr="004D0A00">
        <w:rPr>
          <w:rFonts w:ascii="Garamond" w:hAnsi="Garamond"/>
          <w:sz w:val="20"/>
          <w:szCs w:val="20"/>
          <w:u w:val="single"/>
        </w:rPr>
        <w:t>Next</w:t>
      </w:r>
      <w:r w:rsidRPr="004D0A00">
        <w:rPr>
          <w:rFonts w:ascii="Garamond" w:hAnsi="Garamond"/>
          <w:sz w:val="20"/>
          <w:szCs w:val="20"/>
        </w:rPr>
        <w:t xml:space="preserve"> Sunday: Second Collection for Poor Missions Fund.</w:t>
      </w: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6B669B" w:rsidRPr="00692FA5" w14:paraId="65E08107" w14:textId="77777777" w:rsidTr="00E62B5B">
        <w:trPr>
          <w:trHeight w:val="287"/>
        </w:trPr>
        <w:tc>
          <w:tcPr>
            <w:tcW w:w="1413" w:type="dxa"/>
            <w:vAlign w:val="center"/>
          </w:tcPr>
          <w:p w14:paraId="7A3772BE" w14:textId="7D29B851"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Date</w:t>
            </w:r>
          </w:p>
        </w:tc>
        <w:tc>
          <w:tcPr>
            <w:tcW w:w="992" w:type="dxa"/>
            <w:vAlign w:val="center"/>
          </w:tcPr>
          <w:p w14:paraId="3C39EE64" w14:textId="322EFDDF"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Time</w:t>
            </w:r>
          </w:p>
        </w:tc>
        <w:tc>
          <w:tcPr>
            <w:tcW w:w="1418" w:type="dxa"/>
            <w:vAlign w:val="center"/>
          </w:tcPr>
          <w:p w14:paraId="157B467A"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Place</w:t>
            </w:r>
          </w:p>
        </w:tc>
        <w:tc>
          <w:tcPr>
            <w:tcW w:w="1842" w:type="dxa"/>
            <w:vAlign w:val="center"/>
          </w:tcPr>
          <w:p w14:paraId="354B691F"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Service/Event</w:t>
            </w:r>
          </w:p>
        </w:tc>
        <w:tc>
          <w:tcPr>
            <w:tcW w:w="4825" w:type="dxa"/>
            <w:vAlign w:val="center"/>
          </w:tcPr>
          <w:p w14:paraId="290CA9F2" w14:textId="77777777" w:rsidR="006B669B" w:rsidRPr="00692FA5" w:rsidRDefault="006B669B" w:rsidP="00957E72">
            <w:pPr>
              <w:pStyle w:val="ParagChurch"/>
              <w:framePr w:hSpace="0" w:wrap="auto" w:vAnchor="margin" w:hAnchor="text" w:yAlign="inline"/>
              <w:rPr>
                <w:rFonts w:ascii="Garamond" w:hAnsi="Garamond"/>
                <w:i/>
              </w:rPr>
            </w:pPr>
            <w:r w:rsidRPr="00692FA5">
              <w:rPr>
                <w:rFonts w:ascii="Garamond" w:hAnsi="Garamond"/>
                <w:i/>
              </w:rPr>
              <w:t>Intentions</w:t>
            </w:r>
          </w:p>
        </w:tc>
      </w:tr>
      <w:tr w:rsidR="006B669B" w:rsidRPr="00692FA5" w14:paraId="294363D7" w14:textId="77777777" w:rsidTr="00E62B5B">
        <w:trPr>
          <w:trHeight w:val="23"/>
        </w:trPr>
        <w:tc>
          <w:tcPr>
            <w:tcW w:w="1413" w:type="dxa"/>
            <w:vAlign w:val="center"/>
          </w:tcPr>
          <w:p w14:paraId="70C2DAC2" w14:textId="6E7FC02F" w:rsidR="006B669B" w:rsidRPr="00692FA5" w:rsidRDefault="00175B2B" w:rsidP="00E42497">
            <w:pPr>
              <w:pStyle w:val="ParagChurch"/>
              <w:framePr w:hSpace="0" w:wrap="auto" w:vAnchor="margin" w:hAnchor="text" w:yAlign="inline"/>
              <w:rPr>
                <w:rFonts w:ascii="Garamond" w:hAnsi="Garamond"/>
              </w:rPr>
            </w:pPr>
            <w:r>
              <w:rPr>
                <w:rFonts w:ascii="Garamond" w:hAnsi="Garamond"/>
              </w:rPr>
              <w:t>Sat</w:t>
            </w:r>
            <w:r w:rsidRPr="00692FA5">
              <w:rPr>
                <w:rFonts w:ascii="Garamond" w:hAnsi="Garamond"/>
              </w:rPr>
              <w:t xml:space="preserve"> </w:t>
            </w:r>
            <w:r>
              <w:rPr>
                <w:rFonts w:ascii="Garamond" w:hAnsi="Garamond"/>
              </w:rPr>
              <w:t>5</w:t>
            </w:r>
            <w:r w:rsidRPr="00306421">
              <w:rPr>
                <w:rFonts w:ascii="Garamond" w:hAnsi="Garamond"/>
                <w:vertAlign w:val="superscript"/>
              </w:rPr>
              <w:t>th</w:t>
            </w:r>
            <w:r>
              <w:rPr>
                <w:rFonts w:ascii="Garamond" w:hAnsi="Garamond"/>
              </w:rPr>
              <w:t xml:space="preserve"> Jan</w:t>
            </w:r>
            <w:r w:rsidRPr="00692FA5">
              <w:rPr>
                <w:rFonts w:ascii="Garamond" w:hAnsi="Garamond"/>
                <w:i/>
                <w:sz w:val="16"/>
                <w:szCs w:val="16"/>
              </w:rPr>
              <w:t xml:space="preserve"> </w:t>
            </w:r>
          </w:p>
        </w:tc>
        <w:tc>
          <w:tcPr>
            <w:tcW w:w="992" w:type="dxa"/>
            <w:vAlign w:val="center"/>
          </w:tcPr>
          <w:p w14:paraId="7E4F2FEC" w14:textId="318B8F58"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EE5CDB" w14:textId="77777777"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96D1B98" w14:textId="77777777" w:rsidR="006B669B" w:rsidRPr="00692FA5" w:rsidRDefault="006B669B" w:rsidP="00AA37C7">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49C86E7C" w14:textId="4EF85E02" w:rsidR="006B669B" w:rsidRPr="00692FA5" w:rsidRDefault="00175B2B" w:rsidP="00AA37C7">
            <w:pPr>
              <w:pStyle w:val="ParagChurch"/>
              <w:framePr w:hSpace="0" w:wrap="auto" w:vAnchor="margin" w:hAnchor="text" w:yAlign="inline"/>
              <w:rPr>
                <w:rFonts w:ascii="Garamond" w:hAnsi="Garamond"/>
              </w:rPr>
            </w:pPr>
            <w:r w:rsidRPr="00692FA5">
              <w:rPr>
                <w:rFonts w:ascii="Garamond" w:hAnsi="Garamond"/>
              </w:rPr>
              <w:t>People of the Parish</w:t>
            </w:r>
          </w:p>
        </w:tc>
      </w:tr>
      <w:tr w:rsidR="00175B2B" w:rsidRPr="00692FA5" w14:paraId="20206986" w14:textId="77777777" w:rsidTr="00E62B5B">
        <w:trPr>
          <w:trHeight w:val="23"/>
        </w:trPr>
        <w:tc>
          <w:tcPr>
            <w:tcW w:w="1413" w:type="dxa"/>
            <w:vAlign w:val="center"/>
          </w:tcPr>
          <w:p w14:paraId="38CC4DDE" w14:textId="77777777" w:rsidR="00175B2B" w:rsidRDefault="00175B2B" w:rsidP="00175B2B">
            <w:pPr>
              <w:pStyle w:val="ParagChurch"/>
              <w:framePr w:hSpace="0" w:wrap="auto" w:vAnchor="margin" w:hAnchor="text" w:yAlign="inline"/>
              <w:rPr>
                <w:rFonts w:ascii="Garamond" w:hAnsi="Garamond"/>
              </w:rPr>
            </w:pPr>
          </w:p>
        </w:tc>
        <w:tc>
          <w:tcPr>
            <w:tcW w:w="992" w:type="dxa"/>
            <w:vAlign w:val="center"/>
          </w:tcPr>
          <w:p w14:paraId="10D41BE9" w14:textId="3E9F339E" w:rsidR="00175B2B" w:rsidRPr="00692FA5" w:rsidRDefault="00175B2B" w:rsidP="00175B2B">
            <w:pPr>
              <w:pStyle w:val="ParagChurch"/>
              <w:framePr w:hSpace="0" w:wrap="auto" w:vAnchor="margin" w:hAnchor="text" w:yAlign="inline"/>
              <w:rPr>
                <w:rFonts w:ascii="Garamond" w:hAnsi="Garamond"/>
              </w:rPr>
            </w:pPr>
            <w:r>
              <w:rPr>
                <w:rFonts w:ascii="Garamond" w:hAnsi="Garamond"/>
              </w:rPr>
              <w:t>8.00pm</w:t>
            </w:r>
          </w:p>
        </w:tc>
        <w:tc>
          <w:tcPr>
            <w:tcW w:w="1418" w:type="dxa"/>
            <w:vAlign w:val="center"/>
          </w:tcPr>
          <w:p w14:paraId="343F8074" w14:textId="1515F070"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032FAE92" w14:textId="686B9B32" w:rsidR="00175B2B" w:rsidRPr="00692FA5" w:rsidRDefault="00175B2B" w:rsidP="00175B2B">
            <w:pPr>
              <w:pStyle w:val="ParagChurch"/>
              <w:framePr w:hSpace="0" w:wrap="auto" w:vAnchor="margin" w:hAnchor="text" w:yAlign="inline"/>
              <w:rPr>
                <w:rFonts w:ascii="Garamond" w:hAnsi="Garamond"/>
              </w:rPr>
            </w:pPr>
            <w:r>
              <w:rPr>
                <w:rFonts w:ascii="Garamond" w:hAnsi="Garamond"/>
              </w:rPr>
              <w:t>Polish</w:t>
            </w:r>
            <w:r w:rsidRPr="00692FA5">
              <w:rPr>
                <w:rFonts w:ascii="Garamond" w:hAnsi="Garamond"/>
              </w:rPr>
              <w:t xml:space="preserve"> Mass</w:t>
            </w:r>
          </w:p>
        </w:tc>
        <w:tc>
          <w:tcPr>
            <w:tcW w:w="4825" w:type="dxa"/>
            <w:vAlign w:val="center"/>
          </w:tcPr>
          <w:p w14:paraId="5748D501" w14:textId="77777777" w:rsidR="00175B2B" w:rsidRPr="00692FA5" w:rsidRDefault="00175B2B" w:rsidP="00175B2B">
            <w:pPr>
              <w:pStyle w:val="ParagChurch"/>
              <w:framePr w:hSpace="0" w:wrap="auto" w:vAnchor="margin" w:hAnchor="text" w:yAlign="inline"/>
              <w:rPr>
                <w:rFonts w:ascii="Garamond" w:hAnsi="Garamond"/>
              </w:rPr>
            </w:pPr>
          </w:p>
        </w:tc>
      </w:tr>
      <w:tr w:rsidR="00175B2B" w:rsidRPr="00692FA5" w14:paraId="78ED2669" w14:textId="77777777" w:rsidTr="006B669B">
        <w:trPr>
          <w:trHeight w:val="287"/>
        </w:trPr>
        <w:tc>
          <w:tcPr>
            <w:tcW w:w="1413" w:type="dxa"/>
            <w:vMerge w:val="restart"/>
            <w:vAlign w:val="center"/>
          </w:tcPr>
          <w:p w14:paraId="3A3E0C1B" w14:textId="6DBC734A"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 xml:space="preserve">Sun </w:t>
            </w:r>
            <w:r>
              <w:rPr>
                <w:rFonts w:ascii="Garamond" w:hAnsi="Garamond"/>
              </w:rPr>
              <w:t>6</w:t>
            </w:r>
            <w:r w:rsidRPr="00175B2B">
              <w:rPr>
                <w:rFonts w:ascii="Garamond" w:hAnsi="Garamond"/>
                <w:vertAlign w:val="superscript"/>
              </w:rPr>
              <w:t>th</w:t>
            </w:r>
            <w:r>
              <w:rPr>
                <w:rFonts w:ascii="Garamond" w:hAnsi="Garamond"/>
              </w:rPr>
              <w:t xml:space="preserve"> Jan</w:t>
            </w:r>
          </w:p>
        </w:tc>
        <w:tc>
          <w:tcPr>
            <w:tcW w:w="992" w:type="dxa"/>
            <w:vAlign w:val="center"/>
          </w:tcPr>
          <w:p w14:paraId="79632E03" w14:textId="71FAB8E9"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9.30am</w:t>
            </w:r>
          </w:p>
        </w:tc>
        <w:tc>
          <w:tcPr>
            <w:tcW w:w="1418" w:type="dxa"/>
            <w:vAlign w:val="center"/>
          </w:tcPr>
          <w:p w14:paraId="6CE930DC" w14:textId="77777777"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1F90A94" w14:textId="27C81FFD"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441F1ECB" w14:textId="2F4743B3"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People of the Parish</w:t>
            </w:r>
          </w:p>
        </w:tc>
      </w:tr>
      <w:tr w:rsidR="00175B2B" w:rsidRPr="00692FA5" w14:paraId="7933E92B" w14:textId="77777777" w:rsidTr="006B669B">
        <w:trPr>
          <w:trHeight w:val="287"/>
        </w:trPr>
        <w:tc>
          <w:tcPr>
            <w:tcW w:w="1413" w:type="dxa"/>
            <w:vMerge/>
            <w:vAlign w:val="center"/>
          </w:tcPr>
          <w:p w14:paraId="6269213B" w14:textId="77777777" w:rsidR="00175B2B" w:rsidRPr="00692FA5" w:rsidRDefault="00175B2B" w:rsidP="00175B2B">
            <w:pPr>
              <w:pStyle w:val="ParagChurch"/>
              <w:framePr w:hSpace="0" w:wrap="auto" w:vAnchor="margin" w:hAnchor="text" w:yAlign="inline"/>
              <w:rPr>
                <w:rFonts w:ascii="Garamond" w:hAnsi="Garamond"/>
              </w:rPr>
            </w:pPr>
          </w:p>
        </w:tc>
        <w:tc>
          <w:tcPr>
            <w:tcW w:w="992" w:type="dxa"/>
            <w:vAlign w:val="center"/>
          </w:tcPr>
          <w:p w14:paraId="762CB6E3" w14:textId="63EF633F"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2C71163B" w14:textId="6C0A2C44"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St Joseph</w:t>
            </w:r>
            <w:r w:rsidR="008E0A8E">
              <w:rPr>
                <w:rFonts w:ascii="Garamond" w:hAnsi="Garamond"/>
              </w:rPr>
              <w:t>’s</w:t>
            </w:r>
          </w:p>
        </w:tc>
        <w:tc>
          <w:tcPr>
            <w:tcW w:w="1842" w:type="dxa"/>
            <w:vAlign w:val="center"/>
          </w:tcPr>
          <w:p w14:paraId="096EA157" w14:textId="594B5DDD"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4303A27" w14:textId="0E84C30F" w:rsidR="00175B2B" w:rsidRPr="00692FA5" w:rsidRDefault="00175B2B" w:rsidP="00175B2B">
            <w:pPr>
              <w:pStyle w:val="ParagChurch"/>
              <w:framePr w:hSpace="0" w:wrap="auto" w:vAnchor="margin" w:hAnchor="text" w:yAlign="inline"/>
              <w:rPr>
                <w:rFonts w:ascii="Garamond" w:hAnsi="Garamond"/>
              </w:rPr>
            </w:pPr>
            <w:r>
              <w:rPr>
                <w:rFonts w:ascii="Garamond" w:hAnsi="Garamond"/>
              </w:rPr>
              <w:t>For people who have had a difficult year. Pray the new year is a happier and healthier one</w:t>
            </w:r>
          </w:p>
        </w:tc>
      </w:tr>
      <w:tr w:rsidR="00175B2B" w:rsidRPr="00692FA5" w14:paraId="1B4DAA3D" w14:textId="77777777" w:rsidTr="00175B2B">
        <w:trPr>
          <w:trHeight w:val="20"/>
        </w:trPr>
        <w:tc>
          <w:tcPr>
            <w:tcW w:w="1413" w:type="dxa"/>
            <w:vAlign w:val="center"/>
          </w:tcPr>
          <w:p w14:paraId="69B776B0" w14:textId="7C96FC18" w:rsidR="00175B2B" w:rsidRPr="00E42497" w:rsidRDefault="00175B2B" w:rsidP="00175B2B">
            <w:pPr>
              <w:pStyle w:val="ParagChurch"/>
              <w:framePr w:hSpace="0" w:wrap="auto" w:vAnchor="margin" w:hAnchor="text" w:yAlign="inline"/>
              <w:rPr>
                <w:rFonts w:ascii="Garamond" w:hAnsi="Garamond"/>
              </w:rPr>
            </w:pPr>
            <w:r w:rsidRPr="00692FA5">
              <w:rPr>
                <w:rFonts w:ascii="Garamond" w:hAnsi="Garamond"/>
              </w:rPr>
              <w:t xml:space="preserve">Mon </w:t>
            </w:r>
            <w:r>
              <w:rPr>
                <w:rFonts w:ascii="Garamond" w:hAnsi="Garamond"/>
              </w:rPr>
              <w:t>7</w:t>
            </w:r>
            <w:r w:rsidRPr="00175B2B">
              <w:rPr>
                <w:rFonts w:ascii="Garamond" w:hAnsi="Garamond"/>
                <w:vertAlign w:val="superscript"/>
              </w:rPr>
              <w:t>th</w:t>
            </w:r>
            <w:r>
              <w:rPr>
                <w:rFonts w:ascii="Garamond" w:hAnsi="Garamond"/>
              </w:rPr>
              <w:t xml:space="preserve"> Jan</w:t>
            </w:r>
          </w:p>
        </w:tc>
        <w:tc>
          <w:tcPr>
            <w:tcW w:w="9077" w:type="dxa"/>
            <w:gridSpan w:val="4"/>
            <w:vAlign w:val="center"/>
          </w:tcPr>
          <w:p w14:paraId="09C9BC68" w14:textId="78B35579" w:rsidR="00175B2B" w:rsidRPr="00692FA5" w:rsidRDefault="00175B2B" w:rsidP="00175B2B">
            <w:pPr>
              <w:pStyle w:val="ParagChurch"/>
              <w:framePr w:hSpace="0" w:wrap="auto" w:vAnchor="margin" w:hAnchor="text" w:yAlign="inline"/>
              <w:rPr>
                <w:rFonts w:ascii="Garamond" w:hAnsi="Garamond"/>
              </w:rPr>
            </w:pPr>
            <w:r>
              <w:rPr>
                <w:rFonts w:ascii="Garamond" w:hAnsi="Garamond"/>
              </w:rPr>
              <w:t>No Mass</w:t>
            </w:r>
          </w:p>
        </w:tc>
      </w:tr>
      <w:tr w:rsidR="00175B2B" w:rsidRPr="00692FA5" w14:paraId="7F34080D" w14:textId="77777777" w:rsidTr="006B669B">
        <w:trPr>
          <w:trHeight w:val="329"/>
        </w:trPr>
        <w:tc>
          <w:tcPr>
            <w:tcW w:w="1413" w:type="dxa"/>
            <w:vAlign w:val="center"/>
          </w:tcPr>
          <w:p w14:paraId="58AED53E" w14:textId="31343574" w:rsidR="00175B2B" w:rsidRPr="00175B2B" w:rsidRDefault="00175B2B" w:rsidP="00175B2B">
            <w:pPr>
              <w:pStyle w:val="ParagChurch"/>
              <w:framePr w:hSpace="0" w:wrap="auto" w:vAnchor="margin" w:hAnchor="text" w:yAlign="inline"/>
              <w:rPr>
                <w:rFonts w:ascii="Garamond" w:hAnsi="Garamond"/>
              </w:rPr>
            </w:pPr>
            <w:r w:rsidRPr="00692FA5">
              <w:rPr>
                <w:rFonts w:ascii="Garamond" w:hAnsi="Garamond"/>
              </w:rPr>
              <w:t xml:space="preserve">Tues </w:t>
            </w:r>
            <w:r>
              <w:rPr>
                <w:rFonts w:ascii="Garamond" w:hAnsi="Garamond"/>
              </w:rPr>
              <w:t>8</w:t>
            </w:r>
            <w:r w:rsidRPr="00175B2B">
              <w:rPr>
                <w:rFonts w:ascii="Garamond" w:hAnsi="Garamond"/>
                <w:vertAlign w:val="superscript"/>
              </w:rPr>
              <w:t>th</w:t>
            </w:r>
            <w:r>
              <w:rPr>
                <w:rFonts w:ascii="Garamond" w:hAnsi="Garamond"/>
              </w:rPr>
              <w:t xml:space="preserve"> Jan</w:t>
            </w:r>
          </w:p>
        </w:tc>
        <w:tc>
          <w:tcPr>
            <w:tcW w:w="992" w:type="dxa"/>
            <w:vAlign w:val="center"/>
          </w:tcPr>
          <w:p w14:paraId="6D82BA6D" w14:textId="7DB96508" w:rsidR="00175B2B" w:rsidRPr="00692FA5" w:rsidRDefault="00175B2B" w:rsidP="00175B2B">
            <w:pPr>
              <w:pStyle w:val="ParagChurch"/>
              <w:framePr w:hSpace="0" w:wrap="auto" w:vAnchor="margin" w:hAnchor="text" w:yAlign="inline"/>
              <w:rPr>
                <w:rFonts w:ascii="Garamond" w:hAnsi="Garamond"/>
              </w:rPr>
            </w:pPr>
            <w:r>
              <w:rPr>
                <w:rFonts w:ascii="Garamond" w:hAnsi="Garamond"/>
              </w:rPr>
              <w:t>10.0</w:t>
            </w:r>
            <w:r w:rsidRPr="00692FA5">
              <w:rPr>
                <w:rFonts w:ascii="Garamond" w:hAnsi="Garamond"/>
              </w:rPr>
              <w:t>0am</w:t>
            </w:r>
          </w:p>
        </w:tc>
        <w:tc>
          <w:tcPr>
            <w:tcW w:w="1418" w:type="dxa"/>
            <w:vAlign w:val="center"/>
          </w:tcPr>
          <w:p w14:paraId="77751866" w14:textId="5D76BF98"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6235F92A" w14:textId="25987D7A"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6FA3EFD1" w14:textId="589973F2" w:rsidR="00175B2B" w:rsidRPr="00692FA5" w:rsidRDefault="00175B2B" w:rsidP="00175B2B">
            <w:pPr>
              <w:pStyle w:val="ParagChurch"/>
              <w:framePr w:hSpace="0" w:wrap="auto" w:vAnchor="margin" w:hAnchor="text" w:yAlign="inline"/>
              <w:rPr>
                <w:rFonts w:ascii="Garamond" w:hAnsi="Garamond"/>
              </w:rPr>
            </w:pPr>
            <w:r>
              <w:rPr>
                <w:rFonts w:ascii="Garamond" w:hAnsi="Garamond"/>
              </w:rPr>
              <w:t xml:space="preserve">RIP Mr &amp; Mrs W C </w:t>
            </w:r>
            <w:proofErr w:type="spellStart"/>
            <w:r>
              <w:rPr>
                <w:rFonts w:ascii="Garamond" w:hAnsi="Garamond"/>
              </w:rPr>
              <w:t>Sheary</w:t>
            </w:r>
            <w:proofErr w:type="spellEnd"/>
          </w:p>
        </w:tc>
      </w:tr>
      <w:tr w:rsidR="0085332F" w:rsidRPr="00692FA5" w14:paraId="4F934A1C" w14:textId="77777777" w:rsidTr="0085332F">
        <w:trPr>
          <w:trHeight w:val="61"/>
        </w:trPr>
        <w:tc>
          <w:tcPr>
            <w:tcW w:w="1413" w:type="dxa"/>
            <w:vAlign w:val="center"/>
          </w:tcPr>
          <w:p w14:paraId="505597B2" w14:textId="2629456E" w:rsidR="0085332F" w:rsidRPr="00C20D57" w:rsidRDefault="0085332F" w:rsidP="00175B2B">
            <w:pPr>
              <w:pStyle w:val="ParagChurch"/>
              <w:framePr w:hSpace="0" w:wrap="auto" w:vAnchor="margin" w:hAnchor="text" w:yAlign="inline"/>
              <w:rPr>
                <w:rFonts w:ascii="Garamond" w:hAnsi="Garamond"/>
              </w:rPr>
            </w:pPr>
            <w:r w:rsidRPr="00692FA5">
              <w:rPr>
                <w:rFonts w:ascii="Garamond" w:hAnsi="Garamond"/>
              </w:rPr>
              <w:t xml:space="preserve">Wed </w:t>
            </w:r>
            <w:r w:rsidR="008E0A8E">
              <w:rPr>
                <w:rFonts w:ascii="Garamond" w:hAnsi="Garamond"/>
              </w:rPr>
              <w:t>9</w:t>
            </w:r>
            <w:r w:rsidR="008E0A8E" w:rsidRPr="008E0A8E">
              <w:rPr>
                <w:rFonts w:ascii="Garamond" w:hAnsi="Garamond"/>
                <w:vertAlign w:val="superscript"/>
              </w:rPr>
              <w:t>th</w:t>
            </w:r>
            <w:r w:rsidR="008E0A8E">
              <w:rPr>
                <w:rFonts w:ascii="Garamond" w:hAnsi="Garamond"/>
              </w:rPr>
              <w:t xml:space="preserve"> </w:t>
            </w:r>
            <w:r>
              <w:rPr>
                <w:rFonts w:ascii="Garamond" w:hAnsi="Garamond"/>
              </w:rPr>
              <w:t>Jan</w:t>
            </w:r>
          </w:p>
        </w:tc>
        <w:tc>
          <w:tcPr>
            <w:tcW w:w="992" w:type="dxa"/>
            <w:vAlign w:val="center"/>
          </w:tcPr>
          <w:p w14:paraId="70207ADF" w14:textId="7B4169C2" w:rsidR="0085332F" w:rsidRPr="00692FA5" w:rsidRDefault="0085332F" w:rsidP="00175B2B">
            <w:pPr>
              <w:pStyle w:val="ParagChurch"/>
              <w:framePr w:hSpace="0" w:wrap="auto" w:vAnchor="margin" w:hAnchor="text" w:yAlign="inline"/>
              <w:rPr>
                <w:rFonts w:ascii="Garamond" w:hAnsi="Garamond"/>
              </w:rPr>
            </w:pPr>
            <w:r>
              <w:rPr>
                <w:rFonts w:ascii="Garamond" w:hAnsi="Garamond"/>
              </w:rPr>
              <w:t>10.00am</w:t>
            </w:r>
          </w:p>
        </w:tc>
        <w:tc>
          <w:tcPr>
            <w:tcW w:w="1418" w:type="dxa"/>
            <w:vAlign w:val="center"/>
          </w:tcPr>
          <w:p w14:paraId="2916C2E9" w14:textId="39AC9CE9" w:rsidR="0085332F" w:rsidRPr="00692FA5" w:rsidRDefault="008E0A8E" w:rsidP="00175B2B">
            <w:pPr>
              <w:pStyle w:val="ParagChurch"/>
              <w:framePr w:hSpace="0" w:wrap="auto" w:vAnchor="margin" w:hAnchor="text" w:yAlign="inline"/>
              <w:rPr>
                <w:rFonts w:ascii="Garamond" w:hAnsi="Garamond"/>
              </w:rPr>
            </w:pPr>
            <w:r w:rsidRPr="00692FA5">
              <w:rPr>
                <w:rFonts w:ascii="Garamond" w:hAnsi="Garamond"/>
              </w:rPr>
              <w:t>St Joseph</w:t>
            </w:r>
            <w:r>
              <w:rPr>
                <w:rFonts w:ascii="Garamond" w:hAnsi="Garamond"/>
              </w:rPr>
              <w:t>’s</w:t>
            </w:r>
          </w:p>
        </w:tc>
        <w:tc>
          <w:tcPr>
            <w:tcW w:w="1842" w:type="dxa"/>
            <w:vAlign w:val="center"/>
          </w:tcPr>
          <w:p w14:paraId="305BF0A6" w14:textId="6527554E" w:rsidR="0085332F" w:rsidRPr="00692FA5" w:rsidRDefault="008E0A8E" w:rsidP="00175B2B">
            <w:pPr>
              <w:pStyle w:val="ParagChurch"/>
              <w:framePr w:hSpace="0" w:wrap="auto" w:vAnchor="margin" w:hAnchor="text" w:yAlign="inline"/>
              <w:rPr>
                <w:rFonts w:ascii="Garamond" w:hAnsi="Garamond"/>
              </w:rPr>
            </w:pPr>
            <w:r>
              <w:rPr>
                <w:rFonts w:ascii="Garamond" w:hAnsi="Garamond"/>
              </w:rPr>
              <w:t>Mass</w:t>
            </w:r>
          </w:p>
        </w:tc>
        <w:tc>
          <w:tcPr>
            <w:tcW w:w="4825" w:type="dxa"/>
            <w:vAlign w:val="center"/>
          </w:tcPr>
          <w:p w14:paraId="621EB85A" w14:textId="4416A5E5" w:rsidR="0085332F" w:rsidRPr="00692FA5" w:rsidRDefault="008E0A8E" w:rsidP="00175B2B">
            <w:pPr>
              <w:pStyle w:val="ParagChurch"/>
              <w:framePr w:hSpace="0" w:wrap="auto" w:vAnchor="margin" w:hAnchor="text" w:yAlign="inline"/>
              <w:rPr>
                <w:rFonts w:ascii="Garamond" w:hAnsi="Garamond"/>
              </w:rPr>
            </w:pPr>
            <w:r>
              <w:rPr>
                <w:rFonts w:ascii="Garamond" w:hAnsi="Garamond"/>
              </w:rPr>
              <w:t xml:space="preserve">RIP </w:t>
            </w:r>
            <w:proofErr w:type="spellStart"/>
            <w:r>
              <w:rPr>
                <w:rFonts w:ascii="Garamond" w:hAnsi="Garamond"/>
              </w:rPr>
              <w:t>Dezerah</w:t>
            </w:r>
            <w:proofErr w:type="spellEnd"/>
            <w:r>
              <w:rPr>
                <w:rFonts w:ascii="Garamond" w:hAnsi="Garamond"/>
              </w:rPr>
              <w:t xml:space="preserve"> </w:t>
            </w:r>
            <w:proofErr w:type="spellStart"/>
            <w:r>
              <w:rPr>
                <w:rFonts w:ascii="Garamond" w:hAnsi="Garamond"/>
              </w:rPr>
              <w:t>Sheary</w:t>
            </w:r>
            <w:proofErr w:type="spellEnd"/>
          </w:p>
        </w:tc>
      </w:tr>
      <w:tr w:rsidR="00175B2B" w:rsidRPr="00692FA5" w14:paraId="48CBA9EA" w14:textId="77777777" w:rsidTr="006B669B">
        <w:trPr>
          <w:trHeight w:val="75"/>
        </w:trPr>
        <w:tc>
          <w:tcPr>
            <w:tcW w:w="1413" w:type="dxa"/>
            <w:vMerge w:val="restart"/>
            <w:vAlign w:val="center"/>
          </w:tcPr>
          <w:p w14:paraId="08546556" w14:textId="6062461C"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 xml:space="preserve">Thurs </w:t>
            </w:r>
            <w:r w:rsidR="008E0A8E">
              <w:rPr>
                <w:rFonts w:ascii="Garamond" w:hAnsi="Garamond"/>
              </w:rPr>
              <w:t>10</w:t>
            </w:r>
            <w:r w:rsidR="008E0A8E" w:rsidRPr="008E0A8E">
              <w:rPr>
                <w:rFonts w:ascii="Garamond" w:hAnsi="Garamond"/>
                <w:vertAlign w:val="superscript"/>
              </w:rPr>
              <w:t>th</w:t>
            </w:r>
            <w:r w:rsidR="008E0A8E">
              <w:rPr>
                <w:rFonts w:ascii="Garamond" w:hAnsi="Garamond"/>
              </w:rPr>
              <w:t xml:space="preserve"> </w:t>
            </w:r>
            <w:r>
              <w:rPr>
                <w:rFonts w:ascii="Garamond" w:hAnsi="Garamond"/>
              </w:rPr>
              <w:t>Jan</w:t>
            </w:r>
          </w:p>
        </w:tc>
        <w:tc>
          <w:tcPr>
            <w:tcW w:w="992" w:type="dxa"/>
            <w:vAlign w:val="center"/>
          </w:tcPr>
          <w:p w14:paraId="333768B2" w14:textId="1F95E836"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10.00am</w:t>
            </w:r>
          </w:p>
        </w:tc>
        <w:tc>
          <w:tcPr>
            <w:tcW w:w="1418" w:type="dxa"/>
            <w:vAlign w:val="center"/>
          </w:tcPr>
          <w:p w14:paraId="28C03A4F" w14:textId="145D4D9A"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2B68CD92" w14:textId="2DDEADE7"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7189A6AA" w14:textId="01B4259D"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RIP</w:t>
            </w:r>
            <w:r w:rsidR="008E0A8E">
              <w:rPr>
                <w:rFonts w:ascii="Garamond" w:hAnsi="Garamond"/>
              </w:rPr>
              <w:t xml:space="preserve"> Andrew </w:t>
            </w:r>
            <w:proofErr w:type="spellStart"/>
            <w:r w:rsidR="008E0A8E">
              <w:rPr>
                <w:rFonts w:ascii="Garamond" w:hAnsi="Garamond"/>
              </w:rPr>
              <w:t>Sheary</w:t>
            </w:r>
            <w:proofErr w:type="spellEnd"/>
          </w:p>
        </w:tc>
      </w:tr>
      <w:tr w:rsidR="00175B2B" w:rsidRPr="00692FA5" w14:paraId="37F251CD" w14:textId="77777777" w:rsidTr="008E0A8E">
        <w:trPr>
          <w:trHeight w:val="169"/>
        </w:trPr>
        <w:tc>
          <w:tcPr>
            <w:tcW w:w="1413" w:type="dxa"/>
            <w:vMerge/>
            <w:vAlign w:val="center"/>
          </w:tcPr>
          <w:p w14:paraId="626AC644" w14:textId="77777777" w:rsidR="00175B2B" w:rsidRPr="00692FA5" w:rsidRDefault="00175B2B" w:rsidP="00175B2B">
            <w:pPr>
              <w:pStyle w:val="ParagChurch"/>
              <w:framePr w:hSpace="0" w:wrap="auto" w:vAnchor="margin" w:hAnchor="text" w:yAlign="inline"/>
              <w:rPr>
                <w:rFonts w:ascii="Garamond" w:hAnsi="Garamond"/>
              </w:rPr>
            </w:pPr>
          </w:p>
        </w:tc>
        <w:tc>
          <w:tcPr>
            <w:tcW w:w="992" w:type="dxa"/>
            <w:vAlign w:val="center"/>
          </w:tcPr>
          <w:p w14:paraId="6BF635DE" w14:textId="7BEB6810" w:rsidR="00175B2B" w:rsidRPr="008E0A8E" w:rsidRDefault="00175B2B" w:rsidP="00175B2B">
            <w:pPr>
              <w:pStyle w:val="ParagChurch"/>
              <w:framePr w:hSpace="0" w:wrap="auto" w:vAnchor="margin" w:hAnchor="text" w:yAlign="inline"/>
              <w:rPr>
                <w:rFonts w:ascii="Garamond" w:hAnsi="Garamond"/>
                <w:sz w:val="16"/>
                <w:szCs w:val="16"/>
              </w:rPr>
            </w:pPr>
            <w:r w:rsidRPr="008E0A8E">
              <w:rPr>
                <w:rFonts w:ascii="Garamond" w:hAnsi="Garamond"/>
                <w:sz w:val="16"/>
                <w:szCs w:val="16"/>
              </w:rPr>
              <w:t>10.30-10.50am</w:t>
            </w:r>
          </w:p>
        </w:tc>
        <w:tc>
          <w:tcPr>
            <w:tcW w:w="1418" w:type="dxa"/>
            <w:vAlign w:val="center"/>
          </w:tcPr>
          <w:p w14:paraId="5F7D78A9" w14:textId="643D4A88" w:rsidR="00175B2B" w:rsidRPr="00692FA5" w:rsidRDefault="00175B2B" w:rsidP="00175B2B">
            <w:pPr>
              <w:pStyle w:val="ParagChurch"/>
              <w:framePr w:hSpace="0" w:wrap="auto" w:vAnchor="margin" w:hAnchor="text" w:yAlign="inline"/>
              <w:rPr>
                <w:rFonts w:ascii="Garamond" w:hAnsi="Garamond"/>
              </w:rPr>
            </w:pPr>
            <w:r w:rsidRPr="00692FA5">
              <w:rPr>
                <w:rFonts w:ascii="Garamond" w:hAnsi="Garamond"/>
              </w:rPr>
              <w:t>Sacred Heart</w:t>
            </w:r>
          </w:p>
        </w:tc>
        <w:tc>
          <w:tcPr>
            <w:tcW w:w="6667" w:type="dxa"/>
            <w:gridSpan w:val="2"/>
            <w:vAlign w:val="center"/>
          </w:tcPr>
          <w:p w14:paraId="5F4D6A42" w14:textId="5C8DF7EB" w:rsidR="00175B2B" w:rsidRPr="00692FA5" w:rsidRDefault="00175B2B" w:rsidP="00175B2B">
            <w:pPr>
              <w:pStyle w:val="ParagChurch"/>
              <w:framePr w:hSpace="0" w:wrap="auto" w:vAnchor="margin" w:hAnchor="text" w:yAlign="inline"/>
              <w:rPr>
                <w:rFonts w:ascii="Garamond" w:hAnsi="Garamond"/>
              </w:rPr>
            </w:pPr>
            <w:r>
              <w:rPr>
                <w:rFonts w:ascii="Garamond" w:hAnsi="Garamond"/>
              </w:rPr>
              <w:t>Confessions</w:t>
            </w:r>
          </w:p>
        </w:tc>
      </w:tr>
      <w:tr w:rsidR="008E0A8E" w:rsidRPr="00692FA5" w14:paraId="26BC8D5F" w14:textId="77777777" w:rsidTr="008E0A8E">
        <w:trPr>
          <w:trHeight w:val="104"/>
        </w:trPr>
        <w:tc>
          <w:tcPr>
            <w:tcW w:w="1413" w:type="dxa"/>
            <w:vMerge w:val="restart"/>
            <w:vAlign w:val="center"/>
          </w:tcPr>
          <w:p w14:paraId="0050694D" w14:textId="4CE64101" w:rsidR="008E0A8E" w:rsidRPr="00692FA5" w:rsidRDefault="008E0A8E" w:rsidP="00175B2B">
            <w:pPr>
              <w:pStyle w:val="ParagChurch"/>
              <w:framePr w:hSpace="0" w:wrap="auto" w:vAnchor="margin" w:hAnchor="text" w:yAlign="inline"/>
              <w:rPr>
                <w:rFonts w:ascii="Garamond" w:hAnsi="Garamond"/>
              </w:rPr>
            </w:pPr>
            <w:r w:rsidRPr="00692FA5">
              <w:rPr>
                <w:rFonts w:ascii="Garamond" w:hAnsi="Garamond"/>
              </w:rPr>
              <w:t xml:space="preserve">Fri </w:t>
            </w:r>
            <w:r>
              <w:rPr>
                <w:rFonts w:ascii="Garamond" w:hAnsi="Garamond"/>
              </w:rPr>
              <w:t>11</w:t>
            </w:r>
            <w:r w:rsidRPr="00306421">
              <w:rPr>
                <w:rFonts w:ascii="Garamond" w:hAnsi="Garamond"/>
                <w:vertAlign w:val="superscript"/>
              </w:rPr>
              <w:t>th</w:t>
            </w:r>
            <w:r>
              <w:rPr>
                <w:rFonts w:ascii="Garamond" w:hAnsi="Garamond"/>
              </w:rPr>
              <w:t xml:space="preserve"> Jan</w:t>
            </w:r>
          </w:p>
        </w:tc>
        <w:tc>
          <w:tcPr>
            <w:tcW w:w="992" w:type="dxa"/>
            <w:vAlign w:val="center"/>
          </w:tcPr>
          <w:p w14:paraId="760BAB3A" w14:textId="27CAE347" w:rsidR="008E0A8E" w:rsidRPr="00692FA5" w:rsidRDefault="008E0A8E" w:rsidP="00175B2B">
            <w:pPr>
              <w:pStyle w:val="ParagChurch"/>
              <w:framePr w:hSpace="0" w:wrap="auto" w:vAnchor="margin" w:hAnchor="text" w:yAlign="inline"/>
              <w:rPr>
                <w:rFonts w:ascii="Garamond" w:hAnsi="Garamond"/>
              </w:rPr>
            </w:pPr>
            <w:r>
              <w:rPr>
                <w:rFonts w:ascii="Garamond" w:hAnsi="Garamond"/>
              </w:rPr>
              <w:t>10.00am</w:t>
            </w:r>
          </w:p>
        </w:tc>
        <w:tc>
          <w:tcPr>
            <w:tcW w:w="3260" w:type="dxa"/>
            <w:gridSpan w:val="2"/>
            <w:vAlign w:val="center"/>
          </w:tcPr>
          <w:p w14:paraId="49378BCC" w14:textId="2B61C4FC" w:rsidR="008E0A8E" w:rsidRPr="00692FA5" w:rsidRDefault="008E0A8E" w:rsidP="00175B2B">
            <w:pPr>
              <w:pStyle w:val="ParagChurch"/>
              <w:framePr w:hSpace="0" w:wrap="auto" w:vAnchor="margin" w:hAnchor="text" w:yAlign="inline"/>
              <w:rPr>
                <w:rFonts w:ascii="Garamond" w:hAnsi="Garamond"/>
              </w:rPr>
            </w:pPr>
            <w:r>
              <w:rPr>
                <w:rFonts w:ascii="Garamond" w:hAnsi="Garamond"/>
              </w:rPr>
              <w:t>School Mass in St Joseph’s CHURCH</w:t>
            </w:r>
          </w:p>
        </w:tc>
        <w:tc>
          <w:tcPr>
            <w:tcW w:w="4825" w:type="dxa"/>
            <w:vAlign w:val="center"/>
          </w:tcPr>
          <w:p w14:paraId="00931C97" w14:textId="2752937D" w:rsidR="008E0A8E" w:rsidRPr="00692FA5" w:rsidRDefault="008E0A8E" w:rsidP="00175B2B">
            <w:pPr>
              <w:pStyle w:val="ParagChurch"/>
              <w:framePr w:hSpace="0" w:wrap="auto" w:vAnchor="margin" w:hAnchor="text" w:yAlign="inline"/>
              <w:rPr>
                <w:rFonts w:ascii="Garamond" w:hAnsi="Garamond"/>
              </w:rPr>
            </w:pPr>
            <w:r>
              <w:rPr>
                <w:rFonts w:ascii="Garamond" w:hAnsi="Garamond"/>
              </w:rPr>
              <w:t>School Intentions</w:t>
            </w:r>
          </w:p>
        </w:tc>
      </w:tr>
      <w:tr w:rsidR="008E0A8E" w:rsidRPr="00692FA5" w14:paraId="29FA01BA" w14:textId="77777777" w:rsidTr="00D145DC">
        <w:trPr>
          <w:trHeight w:val="68"/>
        </w:trPr>
        <w:tc>
          <w:tcPr>
            <w:tcW w:w="1413" w:type="dxa"/>
            <w:vMerge/>
            <w:vAlign w:val="center"/>
          </w:tcPr>
          <w:p w14:paraId="6D9A4911" w14:textId="77777777" w:rsidR="008E0A8E" w:rsidRPr="00692FA5" w:rsidRDefault="008E0A8E" w:rsidP="008E0A8E">
            <w:pPr>
              <w:pStyle w:val="ParagChurch"/>
              <w:framePr w:hSpace="0" w:wrap="auto" w:vAnchor="margin" w:hAnchor="text" w:yAlign="inline"/>
              <w:rPr>
                <w:rFonts w:ascii="Garamond" w:hAnsi="Garamond"/>
              </w:rPr>
            </w:pPr>
          </w:p>
        </w:tc>
        <w:tc>
          <w:tcPr>
            <w:tcW w:w="9077" w:type="dxa"/>
            <w:gridSpan w:val="4"/>
            <w:vAlign w:val="center"/>
          </w:tcPr>
          <w:p w14:paraId="5E9F8D3B" w14:textId="1F31056E" w:rsidR="008E0A8E" w:rsidRDefault="008E0A8E" w:rsidP="008E0A8E">
            <w:pPr>
              <w:pStyle w:val="ParagChurch"/>
              <w:framePr w:hSpace="0" w:wrap="auto" w:vAnchor="margin" w:hAnchor="text" w:yAlign="inline"/>
              <w:rPr>
                <w:rFonts w:ascii="Garamond" w:hAnsi="Garamond"/>
              </w:rPr>
            </w:pPr>
            <w:r>
              <w:rPr>
                <w:rFonts w:ascii="Garamond" w:hAnsi="Garamond"/>
              </w:rPr>
              <w:t>No Confessions</w:t>
            </w:r>
          </w:p>
        </w:tc>
      </w:tr>
      <w:tr w:rsidR="007B0032" w:rsidRPr="00692FA5" w14:paraId="4BC83B4C" w14:textId="77777777" w:rsidTr="007B0032">
        <w:trPr>
          <w:trHeight w:val="20"/>
        </w:trPr>
        <w:tc>
          <w:tcPr>
            <w:tcW w:w="1413" w:type="dxa"/>
            <w:vAlign w:val="center"/>
          </w:tcPr>
          <w:p w14:paraId="4A7B3034" w14:textId="5879B9DD" w:rsidR="007B0032" w:rsidRPr="00692FA5" w:rsidRDefault="007B0032" w:rsidP="008E0A8E">
            <w:pPr>
              <w:pStyle w:val="ParagChurch"/>
              <w:framePr w:hSpace="0" w:wrap="auto" w:vAnchor="margin" w:hAnchor="text" w:yAlign="inline"/>
              <w:rPr>
                <w:rFonts w:ascii="Garamond" w:hAnsi="Garamond"/>
                <w:sz w:val="16"/>
                <w:szCs w:val="16"/>
              </w:rPr>
            </w:pPr>
            <w:r>
              <w:rPr>
                <w:rFonts w:ascii="Garamond" w:hAnsi="Garamond"/>
              </w:rPr>
              <w:t>Sat</w:t>
            </w:r>
            <w:r w:rsidRPr="00692FA5">
              <w:rPr>
                <w:rFonts w:ascii="Garamond" w:hAnsi="Garamond"/>
              </w:rPr>
              <w:t xml:space="preserve"> </w:t>
            </w:r>
            <w:r>
              <w:rPr>
                <w:rFonts w:ascii="Garamond" w:hAnsi="Garamond"/>
              </w:rPr>
              <w:t>12</w:t>
            </w:r>
            <w:r w:rsidRPr="00306421">
              <w:rPr>
                <w:rFonts w:ascii="Garamond" w:hAnsi="Garamond"/>
                <w:vertAlign w:val="superscript"/>
              </w:rPr>
              <w:t>th</w:t>
            </w:r>
            <w:r>
              <w:rPr>
                <w:rFonts w:ascii="Garamond" w:hAnsi="Garamond"/>
              </w:rPr>
              <w:t xml:space="preserve"> Jan</w:t>
            </w:r>
          </w:p>
        </w:tc>
        <w:tc>
          <w:tcPr>
            <w:tcW w:w="992" w:type="dxa"/>
            <w:vAlign w:val="center"/>
          </w:tcPr>
          <w:p w14:paraId="72F5127B" w14:textId="242FE421" w:rsidR="007B0032" w:rsidRPr="00692FA5" w:rsidRDefault="007B0032" w:rsidP="008E0A8E">
            <w:pPr>
              <w:pStyle w:val="ParagChurch"/>
              <w:framePr w:hSpace="0" w:wrap="auto" w:vAnchor="margin" w:hAnchor="text" w:yAlign="inline"/>
              <w:rPr>
                <w:rFonts w:ascii="Garamond" w:hAnsi="Garamond"/>
              </w:rPr>
            </w:pPr>
            <w:r w:rsidRPr="00692FA5">
              <w:rPr>
                <w:rFonts w:ascii="Garamond" w:hAnsi="Garamond"/>
              </w:rPr>
              <w:t>5.30pm</w:t>
            </w:r>
          </w:p>
        </w:tc>
        <w:tc>
          <w:tcPr>
            <w:tcW w:w="1418" w:type="dxa"/>
            <w:vAlign w:val="center"/>
          </w:tcPr>
          <w:p w14:paraId="3ED2DF7C" w14:textId="058522FD" w:rsidR="007B0032" w:rsidRPr="00692FA5" w:rsidRDefault="007B0032" w:rsidP="008E0A8E">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3AD479FB" w14:textId="5F9C05C5" w:rsidR="007B0032" w:rsidRPr="00692FA5" w:rsidRDefault="007B0032" w:rsidP="008E0A8E">
            <w:pPr>
              <w:pStyle w:val="ParagChurch"/>
              <w:framePr w:hSpace="0" w:wrap="auto" w:vAnchor="margin" w:hAnchor="text" w:yAlign="inline"/>
              <w:rPr>
                <w:rFonts w:ascii="Garamond" w:hAnsi="Garamond"/>
              </w:rPr>
            </w:pPr>
            <w:r w:rsidRPr="00692FA5">
              <w:rPr>
                <w:rFonts w:ascii="Garamond" w:hAnsi="Garamond"/>
              </w:rPr>
              <w:t>Vigil Mass</w:t>
            </w:r>
          </w:p>
        </w:tc>
        <w:tc>
          <w:tcPr>
            <w:tcW w:w="4825" w:type="dxa"/>
            <w:vAlign w:val="center"/>
          </w:tcPr>
          <w:p w14:paraId="0458552C" w14:textId="6903E690" w:rsidR="007B0032" w:rsidRPr="00692FA5" w:rsidRDefault="007B0032" w:rsidP="008E0A8E">
            <w:pPr>
              <w:pStyle w:val="ParagChurch"/>
              <w:framePr w:hSpace="0" w:wrap="auto" w:vAnchor="margin" w:hAnchor="text" w:yAlign="inline"/>
              <w:rPr>
                <w:rFonts w:ascii="Garamond" w:hAnsi="Garamond"/>
              </w:rPr>
            </w:pPr>
            <w:r>
              <w:rPr>
                <w:rFonts w:ascii="Garamond" w:hAnsi="Garamond"/>
              </w:rPr>
              <w:t xml:space="preserve">RIP Tom </w:t>
            </w:r>
            <w:proofErr w:type="spellStart"/>
            <w:r>
              <w:rPr>
                <w:rFonts w:ascii="Garamond" w:hAnsi="Garamond"/>
              </w:rPr>
              <w:t>Bearstall</w:t>
            </w:r>
            <w:proofErr w:type="spellEnd"/>
            <w:r>
              <w:rPr>
                <w:rFonts w:ascii="Garamond" w:hAnsi="Garamond"/>
              </w:rPr>
              <w:t xml:space="preserve"> (19</w:t>
            </w:r>
            <w:r w:rsidRPr="007B0032">
              <w:rPr>
                <w:rFonts w:ascii="Garamond" w:hAnsi="Garamond"/>
                <w:vertAlign w:val="superscript"/>
              </w:rPr>
              <w:t>th</w:t>
            </w:r>
            <w:r>
              <w:rPr>
                <w:rFonts w:ascii="Garamond" w:hAnsi="Garamond"/>
              </w:rPr>
              <w:t xml:space="preserve"> Anniversary)</w:t>
            </w:r>
          </w:p>
        </w:tc>
      </w:tr>
      <w:tr w:rsidR="008E0A8E" w:rsidRPr="00692FA5" w14:paraId="741B49F2" w14:textId="77777777" w:rsidTr="006B669B">
        <w:trPr>
          <w:trHeight w:val="20"/>
        </w:trPr>
        <w:tc>
          <w:tcPr>
            <w:tcW w:w="1413" w:type="dxa"/>
            <w:vMerge w:val="restart"/>
            <w:vAlign w:val="center"/>
          </w:tcPr>
          <w:p w14:paraId="594D3FC3" w14:textId="156CEE4C" w:rsidR="008E0A8E" w:rsidRPr="00692FA5" w:rsidRDefault="008E0A8E" w:rsidP="008E0A8E">
            <w:pPr>
              <w:pStyle w:val="ParagChurch"/>
              <w:framePr w:hSpace="0" w:wrap="auto" w:vAnchor="margin" w:hAnchor="text" w:yAlign="inline"/>
              <w:rPr>
                <w:rFonts w:ascii="Garamond" w:hAnsi="Garamond"/>
              </w:rPr>
            </w:pPr>
            <w:r>
              <w:rPr>
                <w:rFonts w:ascii="Garamond" w:hAnsi="Garamond"/>
              </w:rPr>
              <w:t>Sun</w:t>
            </w:r>
            <w:r w:rsidRPr="00692FA5">
              <w:rPr>
                <w:rFonts w:ascii="Garamond" w:hAnsi="Garamond"/>
              </w:rPr>
              <w:t xml:space="preserve"> </w:t>
            </w:r>
            <w:r w:rsidR="007B0032">
              <w:rPr>
                <w:rFonts w:ascii="Garamond" w:hAnsi="Garamond"/>
              </w:rPr>
              <w:t>13</w:t>
            </w:r>
            <w:r w:rsidRPr="00306421">
              <w:rPr>
                <w:rFonts w:ascii="Garamond" w:hAnsi="Garamond"/>
                <w:vertAlign w:val="superscript"/>
              </w:rPr>
              <w:t>th</w:t>
            </w:r>
            <w:r>
              <w:rPr>
                <w:rFonts w:ascii="Garamond" w:hAnsi="Garamond"/>
              </w:rPr>
              <w:t xml:space="preserve"> Jan</w:t>
            </w:r>
          </w:p>
        </w:tc>
        <w:tc>
          <w:tcPr>
            <w:tcW w:w="992" w:type="dxa"/>
            <w:vAlign w:val="center"/>
          </w:tcPr>
          <w:p w14:paraId="0394014C" w14:textId="719A28E4"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 xml:space="preserve">9.30am </w:t>
            </w:r>
          </w:p>
        </w:tc>
        <w:tc>
          <w:tcPr>
            <w:tcW w:w="1418" w:type="dxa"/>
            <w:vAlign w:val="center"/>
          </w:tcPr>
          <w:p w14:paraId="600271D6" w14:textId="77777777"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Sacred Heart</w:t>
            </w:r>
          </w:p>
        </w:tc>
        <w:tc>
          <w:tcPr>
            <w:tcW w:w="1842" w:type="dxa"/>
            <w:vAlign w:val="center"/>
          </w:tcPr>
          <w:p w14:paraId="18094B0B" w14:textId="4E7DBAE2"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259F876E" w14:textId="782A4361"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People of the Parish</w:t>
            </w:r>
          </w:p>
        </w:tc>
      </w:tr>
      <w:tr w:rsidR="008E0A8E" w:rsidRPr="00692FA5" w14:paraId="4A91D465" w14:textId="77777777" w:rsidTr="006B669B">
        <w:trPr>
          <w:trHeight w:val="20"/>
        </w:trPr>
        <w:tc>
          <w:tcPr>
            <w:tcW w:w="1413" w:type="dxa"/>
            <w:vMerge/>
            <w:vAlign w:val="center"/>
          </w:tcPr>
          <w:p w14:paraId="55F0B196" w14:textId="16EB3559" w:rsidR="008E0A8E" w:rsidRPr="00692FA5" w:rsidRDefault="008E0A8E" w:rsidP="008E0A8E">
            <w:pPr>
              <w:pStyle w:val="ParagChurch"/>
              <w:framePr w:hSpace="0" w:wrap="auto" w:vAnchor="margin" w:hAnchor="text" w:yAlign="inline"/>
              <w:rPr>
                <w:rFonts w:ascii="Garamond" w:hAnsi="Garamond"/>
              </w:rPr>
            </w:pPr>
          </w:p>
        </w:tc>
        <w:tc>
          <w:tcPr>
            <w:tcW w:w="992" w:type="dxa"/>
            <w:vAlign w:val="center"/>
          </w:tcPr>
          <w:p w14:paraId="0DD9BE42" w14:textId="5086A0BB"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11.00am</w:t>
            </w:r>
          </w:p>
        </w:tc>
        <w:tc>
          <w:tcPr>
            <w:tcW w:w="1418" w:type="dxa"/>
            <w:vAlign w:val="center"/>
          </w:tcPr>
          <w:p w14:paraId="564E1355" w14:textId="77777777"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St Joseph’s</w:t>
            </w:r>
          </w:p>
        </w:tc>
        <w:tc>
          <w:tcPr>
            <w:tcW w:w="1842" w:type="dxa"/>
            <w:vAlign w:val="center"/>
          </w:tcPr>
          <w:p w14:paraId="53D33B4C" w14:textId="3CF56B6D" w:rsidR="008E0A8E" w:rsidRPr="00692FA5" w:rsidRDefault="008E0A8E" w:rsidP="008E0A8E">
            <w:pPr>
              <w:pStyle w:val="ParagChurch"/>
              <w:framePr w:hSpace="0" w:wrap="auto" w:vAnchor="margin" w:hAnchor="text" w:yAlign="inline"/>
              <w:rPr>
                <w:rFonts w:ascii="Garamond" w:hAnsi="Garamond"/>
              </w:rPr>
            </w:pPr>
            <w:r w:rsidRPr="00692FA5">
              <w:rPr>
                <w:rFonts w:ascii="Garamond" w:hAnsi="Garamond"/>
              </w:rPr>
              <w:t>Mass</w:t>
            </w:r>
          </w:p>
        </w:tc>
        <w:tc>
          <w:tcPr>
            <w:tcW w:w="4825" w:type="dxa"/>
            <w:vAlign w:val="center"/>
          </w:tcPr>
          <w:p w14:paraId="0F97B89B" w14:textId="51B0B80D" w:rsidR="008E0A8E" w:rsidRPr="00692FA5" w:rsidRDefault="007B0032" w:rsidP="008E0A8E">
            <w:pPr>
              <w:pStyle w:val="ParagChurch"/>
              <w:framePr w:hSpace="0" w:wrap="auto" w:vAnchor="margin" w:hAnchor="text" w:yAlign="inline"/>
              <w:rPr>
                <w:rFonts w:ascii="Garamond" w:hAnsi="Garamond"/>
              </w:rPr>
            </w:pPr>
            <w:r>
              <w:rPr>
                <w:rFonts w:ascii="Garamond" w:hAnsi="Garamond"/>
              </w:rPr>
              <w:t>Thanksgiving Mass (for the babies) (PE)</w:t>
            </w:r>
          </w:p>
        </w:tc>
      </w:tr>
    </w:tbl>
    <w:p w14:paraId="7358A94E" w14:textId="4B035F29" w:rsidR="00D92510" w:rsidRPr="004D0A00" w:rsidRDefault="00D92510" w:rsidP="00BC21F9">
      <w:pPr>
        <w:spacing w:after="0"/>
        <w:rPr>
          <w:rFonts w:ascii="Garamond" w:hAnsi="Garamond" w:cs="Times New Roman"/>
          <w:b/>
          <w:bCs/>
          <w:sz w:val="20"/>
          <w:szCs w:val="20"/>
        </w:rPr>
      </w:pPr>
      <w:r w:rsidRPr="004D0A00">
        <w:rPr>
          <w:rFonts w:ascii="Garamond" w:hAnsi="Garamond" w:cs="Times New Roman"/>
          <w:bCs/>
          <w:sz w:val="20"/>
          <w:szCs w:val="20"/>
        </w:rPr>
        <w:t xml:space="preserve">POLISH MASS is offered on the first Saturday of each month at Goole. </w:t>
      </w:r>
      <w:r w:rsidR="00150036" w:rsidRPr="004D0A00">
        <w:rPr>
          <w:rFonts w:ascii="Garamond" w:hAnsi="Garamond" w:cs="Times New Roman"/>
          <w:bCs/>
          <w:sz w:val="20"/>
          <w:szCs w:val="20"/>
        </w:rPr>
        <w:t>Th</w:t>
      </w:r>
      <w:r w:rsidR="007F7501" w:rsidRPr="004D0A00">
        <w:rPr>
          <w:rFonts w:ascii="Garamond" w:hAnsi="Garamond" w:cs="Times New Roman"/>
          <w:bCs/>
          <w:sz w:val="20"/>
          <w:szCs w:val="20"/>
        </w:rPr>
        <w:t xml:space="preserve">e next Polish Mass </w:t>
      </w:r>
      <w:r w:rsidR="00883CAC" w:rsidRPr="004D0A00">
        <w:rPr>
          <w:rFonts w:ascii="Garamond" w:hAnsi="Garamond" w:cs="Times New Roman"/>
          <w:bCs/>
          <w:sz w:val="20"/>
          <w:szCs w:val="20"/>
        </w:rPr>
        <w:t xml:space="preserve">will </w:t>
      </w:r>
      <w:r w:rsidR="001D4285" w:rsidRPr="004D0A00">
        <w:rPr>
          <w:rFonts w:ascii="Garamond" w:hAnsi="Garamond" w:cs="Times New Roman"/>
          <w:bCs/>
          <w:sz w:val="20"/>
          <w:szCs w:val="20"/>
        </w:rPr>
        <w:t>be</w:t>
      </w:r>
      <w:r w:rsidR="00764643" w:rsidRPr="004D0A00">
        <w:rPr>
          <w:rFonts w:ascii="Garamond" w:hAnsi="Garamond" w:cs="Times New Roman"/>
          <w:bCs/>
          <w:sz w:val="20"/>
          <w:szCs w:val="20"/>
        </w:rPr>
        <w:t xml:space="preserve"> </w:t>
      </w:r>
      <w:r w:rsidR="00096EE7" w:rsidRPr="004D0A00">
        <w:rPr>
          <w:rFonts w:ascii="Garamond" w:hAnsi="Garamond" w:cs="Times New Roman"/>
          <w:bCs/>
          <w:sz w:val="20"/>
          <w:szCs w:val="20"/>
        </w:rPr>
        <w:t>this</w:t>
      </w:r>
      <w:r w:rsidR="00FD5737" w:rsidRPr="004D0A00">
        <w:rPr>
          <w:rFonts w:ascii="Garamond" w:hAnsi="Garamond" w:cs="Times New Roman"/>
          <w:bCs/>
          <w:sz w:val="20"/>
          <w:szCs w:val="20"/>
        </w:rPr>
        <w:t xml:space="preserve"> </w:t>
      </w:r>
      <w:r w:rsidR="00764643" w:rsidRPr="004D0A00">
        <w:rPr>
          <w:rFonts w:ascii="Garamond" w:hAnsi="Garamond" w:cs="Times New Roman"/>
          <w:bCs/>
          <w:sz w:val="20"/>
          <w:szCs w:val="20"/>
        </w:rPr>
        <w:t>Saturday</w:t>
      </w:r>
      <w:r w:rsidR="00033AB8" w:rsidRPr="004D0A00">
        <w:rPr>
          <w:rFonts w:ascii="Garamond" w:hAnsi="Garamond" w:cs="Times New Roman"/>
          <w:bCs/>
          <w:sz w:val="20"/>
          <w:szCs w:val="20"/>
        </w:rPr>
        <w:t xml:space="preserve"> 5</w:t>
      </w:r>
      <w:r w:rsidR="00033AB8" w:rsidRPr="004D0A00">
        <w:rPr>
          <w:rFonts w:ascii="Garamond" w:hAnsi="Garamond" w:cs="Times New Roman"/>
          <w:bCs/>
          <w:sz w:val="20"/>
          <w:szCs w:val="20"/>
          <w:vertAlign w:val="superscript"/>
        </w:rPr>
        <w:t>th</w:t>
      </w:r>
      <w:r w:rsidR="00033AB8" w:rsidRPr="004D0A00">
        <w:rPr>
          <w:rFonts w:ascii="Garamond" w:hAnsi="Garamond" w:cs="Times New Roman"/>
          <w:bCs/>
          <w:sz w:val="20"/>
          <w:szCs w:val="20"/>
        </w:rPr>
        <w:t xml:space="preserve"> January</w:t>
      </w:r>
      <w:r w:rsidR="0033421E" w:rsidRPr="004D0A00">
        <w:rPr>
          <w:rFonts w:ascii="Garamond" w:hAnsi="Garamond" w:cs="Times New Roman"/>
          <w:bCs/>
          <w:sz w:val="20"/>
          <w:szCs w:val="20"/>
        </w:rPr>
        <w:t xml:space="preserve"> </w:t>
      </w:r>
      <w:r w:rsidR="00C872FF" w:rsidRPr="004D0A00">
        <w:rPr>
          <w:rFonts w:ascii="Garamond" w:hAnsi="Garamond" w:cs="Times New Roman"/>
          <w:bCs/>
          <w:sz w:val="20"/>
          <w:szCs w:val="20"/>
        </w:rPr>
        <w:t>201</w:t>
      </w:r>
      <w:r w:rsidR="00033AB8" w:rsidRPr="004D0A00">
        <w:rPr>
          <w:rFonts w:ascii="Garamond" w:hAnsi="Garamond" w:cs="Times New Roman"/>
          <w:bCs/>
          <w:sz w:val="20"/>
          <w:szCs w:val="20"/>
        </w:rPr>
        <w:t>9</w:t>
      </w:r>
      <w:r w:rsidR="00C872FF" w:rsidRPr="004D0A00">
        <w:rPr>
          <w:rFonts w:ascii="Garamond" w:hAnsi="Garamond" w:cs="Times New Roman"/>
          <w:bCs/>
          <w:sz w:val="20"/>
          <w:szCs w:val="20"/>
        </w:rPr>
        <w:t xml:space="preserve"> </w:t>
      </w:r>
      <w:r w:rsidRPr="004D0A00">
        <w:rPr>
          <w:rFonts w:ascii="Garamond" w:hAnsi="Garamond" w:cs="Times New Roman"/>
          <w:bCs/>
          <w:sz w:val="20"/>
          <w:szCs w:val="20"/>
        </w:rPr>
        <w:t>at 8</w:t>
      </w:r>
      <w:r w:rsidR="00421C96" w:rsidRPr="004D0A00">
        <w:rPr>
          <w:rFonts w:ascii="Garamond" w:hAnsi="Garamond" w:cs="Times New Roman"/>
          <w:bCs/>
          <w:sz w:val="20"/>
          <w:szCs w:val="20"/>
        </w:rPr>
        <w:t>pm.)</w:t>
      </w:r>
    </w:p>
    <w:p w14:paraId="366BF9F7" w14:textId="2F127ACA" w:rsidR="00026C54" w:rsidRPr="004D0A00" w:rsidRDefault="00026C54" w:rsidP="00BC21F9">
      <w:pPr>
        <w:pStyle w:val="HTMLPreformatted"/>
        <w:shd w:val="clear" w:color="auto" w:fill="FFFFFF"/>
        <w:spacing w:line="276" w:lineRule="auto"/>
        <w:rPr>
          <w:rFonts w:ascii="Garamond" w:hAnsi="Garamond" w:cs="Times New Roman"/>
          <w:i/>
          <w:color w:val="212121"/>
          <w:lang w:val="pl-PL"/>
        </w:rPr>
      </w:pPr>
      <w:r w:rsidRPr="004D0A00">
        <w:rPr>
          <w:rFonts w:ascii="Garamond" w:hAnsi="Garamond" w:cs="Times New Roman"/>
          <w:i/>
          <w:color w:val="212121"/>
          <w:lang w:val="pl-PL"/>
        </w:rPr>
        <w:t xml:space="preserve">MASA POLSKA jest oferowana w pierwszą sobotę każdego miesiąca w </w:t>
      </w:r>
      <w:proofErr w:type="spellStart"/>
      <w:r w:rsidRPr="004D0A00">
        <w:rPr>
          <w:rFonts w:ascii="Garamond" w:hAnsi="Garamond" w:cs="Times New Roman"/>
          <w:i/>
          <w:color w:val="212121"/>
          <w:lang w:val="pl-PL"/>
        </w:rPr>
        <w:t>Goole</w:t>
      </w:r>
      <w:proofErr w:type="spellEnd"/>
      <w:r w:rsidRPr="004D0A00">
        <w:rPr>
          <w:rFonts w:ascii="Garamond" w:hAnsi="Garamond" w:cs="Times New Roman"/>
          <w:i/>
          <w:color w:val="212121"/>
          <w:lang w:val="pl-PL"/>
        </w:rPr>
        <w:t>.</w:t>
      </w:r>
      <w:r w:rsidR="009A73FE" w:rsidRPr="004D0A00">
        <w:rPr>
          <w:rFonts w:ascii="Garamond" w:hAnsi="Garamond" w:cs="Times New Roman"/>
          <w:i/>
          <w:color w:val="212121"/>
          <w:lang w:val="pl-PL"/>
        </w:rPr>
        <w:t xml:space="preserve"> </w:t>
      </w:r>
      <w:r w:rsidRPr="004D0A00">
        <w:rPr>
          <w:rFonts w:ascii="Garamond" w:hAnsi="Garamond" w:cs="Times New Roman"/>
          <w:i/>
          <w:color w:val="212121"/>
          <w:lang w:val="pl-PL"/>
        </w:rPr>
        <w:t>Następna polska msza odbędzie się w</w:t>
      </w:r>
      <w:r w:rsidR="00033AB8" w:rsidRPr="004D0A00">
        <w:rPr>
          <w:rFonts w:ascii="Garamond" w:hAnsi="Garamond" w:cs="Times New Roman"/>
          <w:i/>
          <w:color w:val="212121"/>
          <w:lang w:val="pl-PL"/>
        </w:rPr>
        <w:t xml:space="preserve"> sobotę 5 stycznia </w:t>
      </w:r>
      <w:r w:rsidR="007709A3" w:rsidRPr="004D0A00">
        <w:rPr>
          <w:rFonts w:ascii="Garamond" w:hAnsi="Garamond" w:cs="Times New Roman"/>
          <w:i/>
          <w:color w:val="212121"/>
          <w:lang w:val="pl-PL"/>
        </w:rPr>
        <w:t xml:space="preserve">2019 </w:t>
      </w:r>
      <w:r w:rsidRPr="004D0A00">
        <w:rPr>
          <w:rFonts w:ascii="Garamond" w:hAnsi="Garamond" w:cs="Times New Roman"/>
          <w:i/>
          <w:color w:val="212121"/>
          <w:lang w:val="pl-PL"/>
        </w:rPr>
        <w:t>o 20.00.</w:t>
      </w:r>
    </w:p>
    <w:p w14:paraId="77D362FE" w14:textId="5E6CC1DA" w:rsidR="00593EFF" w:rsidRPr="004D0A00" w:rsidRDefault="00725E3F" w:rsidP="0044043F">
      <w:pPr>
        <w:rPr>
          <w:rFonts w:ascii="Garamond" w:hAnsi="Garamond"/>
          <w:sz w:val="20"/>
          <w:szCs w:val="20"/>
        </w:rPr>
      </w:pPr>
      <w:r w:rsidRPr="004D0A00">
        <w:rPr>
          <w:rFonts w:ascii="Garamond" w:hAnsi="Garamond"/>
          <w:sz w:val="20"/>
          <w:szCs w:val="20"/>
        </w:rPr>
        <w:t xml:space="preserve">Fr </w:t>
      </w:r>
      <w:proofErr w:type="spellStart"/>
      <w:r w:rsidRPr="004D0A00">
        <w:rPr>
          <w:rFonts w:ascii="Garamond" w:hAnsi="Garamond"/>
          <w:sz w:val="20"/>
          <w:szCs w:val="20"/>
        </w:rPr>
        <w:t>Wlodimierz</w:t>
      </w:r>
      <w:proofErr w:type="spellEnd"/>
      <w:r w:rsidRPr="004D0A00">
        <w:rPr>
          <w:rFonts w:ascii="Garamond" w:hAnsi="Garamond"/>
          <w:sz w:val="20"/>
          <w:szCs w:val="20"/>
        </w:rPr>
        <w:t xml:space="preserve"> </w:t>
      </w:r>
      <w:proofErr w:type="spellStart"/>
      <w:r w:rsidRPr="004D0A00">
        <w:rPr>
          <w:rFonts w:ascii="Garamond" w:hAnsi="Garamond"/>
          <w:sz w:val="20"/>
          <w:szCs w:val="20"/>
        </w:rPr>
        <w:t>Pajak</w:t>
      </w:r>
      <w:proofErr w:type="spellEnd"/>
      <w:r w:rsidRPr="004D0A00">
        <w:rPr>
          <w:rFonts w:ascii="Garamond" w:hAnsi="Garamond"/>
          <w:sz w:val="20"/>
          <w:szCs w:val="20"/>
        </w:rPr>
        <w:t>, 117 Buckingham Street, Scunthorpe. Tel: 01724 855698</w:t>
      </w:r>
      <w:r w:rsidR="00152FFE" w:rsidRPr="004D0A00">
        <w:rPr>
          <w:rFonts w:ascii="Garamond" w:hAnsi="Garamond"/>
          <w:sz w:val="20"/>
          <w:szCs w:val="20"/>
        </w:rPr>
        <w:t xml:space="preserve"> </w:t>
      </w:r>
    </w:p>
    <w:p w14:paraId="01E6FD2D" w14:textId="673E8689" w:rsidR="007B0032" w:rsidRPr="004D0A00" w:rsidRDefault="007B0032" w:rsidP="00BC21F9">
      <w:pPr>
        <w:spacing w:after="0"/>
        <w:rPr>
          <w:rFonts w:ascii="Garamond" w:hAnsi="Garamond" w:cs="Times New Roman"/>
          <w:bCs/>
          <w:sz w:val="20"/>
          <w:szCs w:val="20"/>
        </w:rPr>
      </w:pPr>
      <w:r w:rsidRPr="004D0A00">
        <w:rPr>
          <w:rFonts w:ascii="Garamond" w:hAnsi="Garamond" w:cs="Times New Roman"/>
          <w:bCs/>
          <w:sz w:val="20"/>
          <w:szCs w:val="20"/>
        </w:rPr>
        <w:t>FORTHCOMING FUNERALS</w:t>
      </w:r>
    </w:p>
    <w:p w14:paraId="0A0AC513" w14:textId="1F5E8310" w:rsidR="007B0032" w:rsidRPr="004D0A00" w:rsidRDefault="00096EE7" w:rsidP="00BC21F9">
      <w:pPr>
        <w:spacing w:after="0"/>
        <w:rPr>
          <w:rFonts w:ascii="Garamond" w:hAnsi="Garamond" w:cs="Times New Roman"/>
          <w:bCs/>
          <w:sz w:val="20"/>
          <w:szCs w:val="20"/>
        </w:rPr>
      </w:pPr>
      <w:r w:rsidRPr="004D0A00">
        <w:rPr>
          <w:rFonts w:ascii="Garamond" w:hAnsi="Garamond" w:cs="Times New Roman"/>
          <w:bCs/>
          <w:sz w:val="20"/>
          <w:szCs w:val="20"/>
        </w:rPr>
        <w:t>Thursday 17</w:t>
      </w:r>
      <w:r w:rsidRPr="004D0A00">
        <w:rPr>
          <w:rFonts w:ascii="Garamond" w:hAnsi="Garamond" w:cs="Times New Roman"/>
          <w:bCs/>
          <w:sz w:val="20"/>
          <w:szCs w:val="20"/>
          <w:vertAlign w:val="superscript"/>
        </w:rPr>
        <w:t>th</w:t>
      </w:r>
      <w:r w:rsidRPr="004D0A00">
        <w:rPr>
          <w:rFonts w:ascii="Garamond" w:hAnsi="Garamond" w:cs="Times New Roman"/>
          <w:bCs/>
          <w:sz w:val="20"/>
          <w:szCs w:val="20"/>
        </w:rPr>
        <w:t xml:space="preserve"> January at 1.00pm at St Joseph’s: RIP CHRISTOPHER LAUREL FRANCIS.</w:t>
      </w:r>
    </w:p>
    <w:p w14:paraId="61DF5447" w14:textId="7D96B9DC" w:rsidR="00096EE7" w:rsidRPr="004D0A00" w:rsidRDefault="00096EE7" w:rsidP="00BC21F9">
      <w:pPr>
        <w:spacing w:after="0"/>
        <w:rPr>
          <w:rFonts w:ascii="Garamond" w:hAnsi="Garamond" w:cs="Times New Roman"/>
          <w:bCs/>
          <w:sz w:val="20"/>
          <w:szCs w:val="20"/>
        </w:rPr>
      </w:pPr>
      <w:r w:rsidRPr="004D0A00">
        <w:rPr>
          <w:rFonts w:ascii="Garamond" w:hAnsi="Garamond" w:cs="Times New Roman"/>
          <w:bCs/>
          <w:sz w:val="20"/>
          <w:szCs w:val="20"/>
        </w:rPr>
        <w:t>Friday 18</w:t>
      </w:r>
      <w:r w:rsidRPr="004D0A00">
        <w:rPr>
          <w:rFonts w:ascii="Garamond" w:hAnsi="Garamond" w:cs="Times New Roman"/>
          <w:bCs/>
          <w:sz w:val="20"/>
          <w:szCs w:val="20"/>
          <w:vertAlign w:val="superscript"/>
        </w:rPr>
        <w:t>th</w:t>
      </w:r>
      <w:r w:rsidRPr="004D0A00">
        <w:rPr>
          <w:rFonts w:ascii="Garamond" w:hAnsi="Garamond" w:cs="Times New Roman"/>
          <w:bCs/>
          <w:sz w:val="20"/>
          <w:szCs w:val="20"/>
        </w:rPr>
        <w:t xml:space="preserve"> January at 10.15am at St Joseph’s: RIP JOHN MALCOLM JACKSON.</w:t>
      </w:r>
    </w:p>
    <w:p w14:paraId="6B9934D5" w14:textId="1A6533A5" w:rsidR="00E62B5B" w:rsidRPr="004D0A00" w:rsidRDefault="004D0A00" w:rsidP="00096EE7">
      <w:pPr>
        <w:spacing w:after="0"/>
        <w:rPr>
          <w:rFonts w:ascii="Garamond" w:hAnsi="Garamond" w:cs="Times New Roman"/>
          <w:bCs/>
          <w:sz w:val="20"/>
          <w:szCs w:val="20"/>
        </w:rPr>
      </w:pPr>
      <w:r w:rsidRPr="004D0A00">
        <w:rPr>
          <w:noProof/>
          <w:sz w:val="20"/>
          <w:szCs w:val="20"/>
        </w:rPr>
        <mc:AlternateContent>
          <mc:Choice Requires="wps">
            <w:drawing>
              <wp:anchor distT="45720" distB="45720" distL="114300" distR="114300" simplePos="0" relativeHeight="251661312" behindDoc="0" locked="0" layoutInCell="1" allowOverlap="1" wp14:anchorId="040A714D" wp14:editId="18B0DB7F">
                <wp:simplePos x="0" y="0"/>
                <wp:positionH relativeFrom="column">
                  <wp:posOffset>0</wp:posOffset>
                </wp:positionH>
                <wp:positionV relativeFrom="paragraph">
                  <wp:posOffset>337820</wp:posOffset>
                </wp:positionV>
                <wp:extent cx="6522720" cy="2627376"/>
                <wp:effectExtent l="0" t="0" r="1143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2627376"/>
                        </a:xfrm>
                        <a:prstGeom prst="rect">
                          <a:avLst/>
                        </a:prstGeom>
                        <a:solidFill>
                          <a:srgbClr val="FFFFFF"/>
                        </a:solidFill>
                        <a:ln w="9525">
                          <a:solidFill>
                            <a:srgbClr val="000000"/>
                          </a:solidFill>
                          <a:miter lim="800000"/>
                          <a:headEnd/>
                          <a:tailEnd/>
                        </a:ln>
                      </wps:spPr>
                      <wps:txbx>
                        <w:txbxContent>
                          <w:p w14:paraId="0021C739" w14:textId="1C9D344D" w:rsidR="004D0A00" w:rsidRPr="004D0A00" w:rsidRDefault="004D0A00" w:rsidP="004D0A00">
                            <w:pPr>
                              <w:tabs>
                                <w:tab w:val="left" w:pos="9289"/>
                              </w:tabs>
                              <w:spacing w:after="0"/>
                              <w:rPr>
                                <w:rFonts w:ascii="Times New Roman" w:hAnsi="Times New Roman" w:cs="Times New Roman"/>
                                <w:color w:val="222222"/>
                                <w:sz w:val="20"/>
                                <w:szCs w:val="20"/>
                                <w:shd w:val="clear" w:color="auto" w:fill="FFFFFF"/>
                              </w:rPr>
                            </w:pPr>
                            <w:r w:rsidRPr="004D0A00">
                              <w:rPr>
                                <w:rFonts w:ascii="Times New Roman" w:hAnsi="Times New Roman" w:cs="Times New Roman"/>
                                <w:color w:val="222222"/>
                                <w:sz w:val="20"/>
                                <w:szCs w:val="20"/>
                                <w:shd w:val="clear" w:color="auto" w:fill="FFFFFF"/>
                              </w:rPr>
                              <w:t xml:space="preserve">The magi belonged to a caste of wise men associated with the interpretations of dreams, astrology and magic. They came from the East – possibly Persia, </w:t>
                            </w:r>
                            <w:r>
                              <w:rPr>
                                <w:rFonts w:ascii="Times New Roman" w:hAnsi="Times New Roman" w:cs="Times New Roman"/>
                                <w:color w:val="222222"/>
                                <w:sz w:val="20"/>
                                <w:szCs w:val="20"/>
                                <w:shd w:val="clear" w:color="auto" w:fill="FFFFFF"/>
                              </w:rPr>
                              <w:t>E</w:t>
                            </w:r>
                            <w:r w:rsidRPr="004D0A00">
                              <w:rPr>
                                <w:rFonts w:ascii="Times New Roman" w:hAnsi="Times New Roman" w:cs="Times New Roman"/>
                                <w:color w:val="222222"/>
                                <w:sz w:val="20"/>
                                <w:szCs w:val="20"/>
                                <w:shd w:val="clear" w:color="auto" w:fill="FFFFFF"/>
                              </w:rPr>
                              <w:t xml:space="preserve">ast Syria or Arabia. In later Christian tradition, under the influence of Psalm 72: 10 (‘May the kings of Tarshish and of the isles render him tribute, may the kings of Sheba and </w:t>
                            </w:r>
                            <w:proofErr w:type="spellStart"/>
                            <w:r w:rsidRPr="004D0A00">
                              <w:rPr>
                                <w:rFonts w:ascii="Times New Roman" w:hAnsi="Times New Roman" w:cs="Times New Roman"/>
                                <w:color w:val="222222"/>
                                <w:sz w:val="20"/>
                                <w:szCs w:val="20"/>
                                <w:shd w:val="clear" w:color="auto" w:fill="FFFFFF"/>
                              </w:rPr>
                              <w:t>Seba</w:t>
                            </w:r>
                            <w:proofErr w:type="spellEnd"/>
                            <w:r w:rsidRPr="004D0A00">
                              <w:rPr>
                                <w:rFonts w:ascii="Times New Roman" w:hAnsi="Times New Roman" w:cs="Times New Roman"/>
                                <w:color w:val="222222"/>
                                <w:sz w:val="20"/>
                                <w:szCs w:val="20"/>
                                <w:shd w:val="clear" w:color="auto" w:fill="FFFFFF"/>
                              </w:rPr>
                              <w:t xml:space="preserve"> bring gifts!’) they became three kings, and, in the Western Church, were given names – Caspar, Balthasar and Melchior. Matthew includes the wise men in his Gospel because they represent the Gentile world giving homage to Jesus and worshipping him. God guided them to Bethlehem by a star, showing that his will is greater than astral determinism, to reveal Jesus to them as the promised Messiah. The Gentile wise men, unlike the Jewish King Herod the Great, frightened of losing his power and therefore unwilling to do homage to Jesus, were open to God’s guidance and revelation and offered Jesus their worship;</w:t>
                            </w:r>
                          </w:p>
                          <w:p w14:paraId="2AE47E65" w14:textId="1D79AB86" w:rsidR="004D0A00" w:rsidRPr="004D0A00" w:rsidRDefault="004D0A00" w:rsidP="004D0A00">
                            <w:pPr>
                              <w:tabs>
                                <w:tab w:val="left" w:pos="9289"/>
                              </w:tabs>
                              <w:spacing w:after="0"/>
                              <w:rPr>
                                <w:rFonts w:ascii="Times New Roman" w:hAnsi="Times New Roman" w:cs="Times New Roman"/>
                                <w:color w:val="222222"/>
                                <w:sz w:val="20"/>
                                <w:szCs w:val="20"/>
                                <w:shd w:val="clear" w:color="auto" w:fill="FFFFFF"/>
                              </w:rPr>
                            </w:pPr>
                            <w:r w:rsidRPr="004D0A00">
                              <w:rPr>
                                <w:rFonts w:ascii="Times New Roman" w:hAnsi="Times New Roman" w:cs="Times New Roman"/>
                                <w:color w:val="222222"/>
                                <w:sz w:val="20"/>
                                <w:szCs w:val="20"/>
                                <w:shd w:val="clear" w:color="auto" w:fill="FFFFFF"/>
                              </w:rPr>
                              <w:t>The Epiphany – the manifestation or showing forth of the Lord the Gentile world - unveils the mystery of Christ to all people. God’s purpose for creation is for all men and women to know and worship Christ, for ‘all things were created through him and for him’ (Col. 1:16). In Christ the Gentiles are joined to the Jews, God’s chosen people, and are now made ‘fellow heirs, members of the same body, and partakers of the promise in Christ Jesus through the gospel’ (Eph. 3:6). Everyone in Christ is a member of God’s family and shares in the blessings of God’s children</w:t>
                            </w:r>
                            <w:r w:rsidR="00F63508">
                              <w:rPr>
                                <w:rFonts w:ascii="Times New Roman" w:hAnsi="Times New Roman" w:cs="Times New Roman"/>
                                <w:color w:val="222222"/>
                                <w:sz w:val="20"/>
                                <w:szCs w:val="20"/>
                                <w:shd w:val="clear" w:color="auto" w:fill="FFFFFF"/>
                              </w:rPr>
                              <w:t xml:space="preserve"> …</w:t>
                            </w:r>
                            <w:r w:rsidRPr="004D0A00">
                              <w:rPr>
                                <w:rFonts w:ascii="Times New Roman" w:hAnsi="Times New Roman" w:cs="Times New Roman"/>
                                <w:color w:val="222222"/>
                                <w:sz w:val="20"/>
                                <w:szCs w:val="20"/>
                                <w:shd w:val="clear" w:color="auto" w:fill="FFFFFF"/>
                              </w:rPr>
                              <w:t xml:space="preserve">  </w:t>
                            </w:r>
                            <w:r w:rsidRPr="004D0A00">
                              <w:rPr>
                                <w:rFonts w:ascii="Times New Roman" w:hAnsi="Times New Roman" w:cs="Times New Roman"/>
                                <w:i/>
                                <w:color w:val="222222"/>
                                <w:sz w:val="20"/>
                                <w:szCs w:val="20"/>
                                <w:shd w:val="clear" w:color="auto" w:fill="FFFFFF"/>
                              </w:rPr>
                              <w:t>‘Lord Jesus, thank you for making yourself known to me. I give you my homage and worship. Pour out your Spirit upon the whole world so that many may come to believe in you and know you, and give you homage and worship’.                        from “BIBLE ALIVE”</w:t>
                            </w:r>
                          </w:p>
                          <w:p w14:paraId="79419647" w14:textId="1478FA2A" w:rsidR="00234C3E" w:rsidRDefault="00234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A714D" id="_x0000_t202" coordsize="21600,21600" o:spt="202" path="m,l,21600r21600,l21600,xe">
                <v:stroke joinstyle="miter"/>
                <v:path gradientshapeok="t" o:connecttype="rect"/>
              </v:shapetype>
              <v:shape id="Text Box 2" o:spid="_x0000_s1026" type="#_x0000_t202" style="position:absolute;margin-left:0;margin-top:26.6pt;width:513.6pt;height:206.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">
                <v:textbox>
                  <w:txbxContent>
                    <w:p w14:paraId="0021C739" w14:textId="1C9D344D" w:rsidR="004D0A00" w:rsidRPr="004D0A00" w:rsidRDefault="004D0A00" w:rsidP="004D0A00">
                      <w:pPr>
                        <w:tabs>
                          <w:tab w:val="left" w:pos="9289"/>
                        </w:tabs>
                        <w:spacing w:after="0"/>
                        <w:rPr>
                          <w:rFonts w:ascii="Times New Roman" w:hAnsi="Times New Roman" w:cs="Times New Roman"/>
                          <w:color w:val="222222"/>
                          <w:sz w:val="20"/>
                          <w:szCs w:val="20"/>
                          <w:shd w:val="clear" w:color="auto" w:fill="FFFFFF"/>
                        </w:rPr>
                      </w:pPr>
                      <w:r w:rsidRPr="004D0A00">
                        <w:rPr>
                          <w:rFonts w:ascii="Times New Roman" w:hAnsi="Times New Roman" w:cs="Times New Roman"/>
                          <w:color w:val="222222"/>
                          <w:sz w:val="20"/>
                          <w:szCs w:val="20"/>
                          <w:shd w:val="clear" w:color="auto" w:fill="FFFFFF"/>
                        </w:rPr>
                        <w:t xml:space="preserve">The magi belonged to a caste of wise men associated with the interpretations of dreams, astrology and magic. They came from the East – possibly Persia, </w:t>
                      </w:r>
                      <w:r>
                        <w:rPr>
                          <w:rFonts w:ascii="Times New Roman" w:hAnsi="Times New Roman" w:cs="Times New Roman"/>
                          <w:color w:val="222222"/>
                          <w:sz w:val="20"/>
                          <w:szCs w:val="20"/>
                          <w:shd w:val="clear" w:color="auto" w:fill="FFFFFF"/>
                        </w:rPr>
                        <w:t>E</w:t>
                      </w:r>
                      <w:r w:rsidRPr="004D0A00">
                        <w:rPr>
                          <w:rFonts w:ascii="Times New Roman" w:hAnsi="Times New Roman" w:cs="Times New Roman"/>
                          <w:color w:val="222222"/>
                          <w:sz w:val="20"/>
                          <w:szCs w:val="20"/>
                          <w:shd w:val="clear" w:color="auto" w:fill="FFFFFF"/>
                        </w:rPr>
                        <w:t xml:space="preserve">ast Syria or Arabia. In later Christian tradition, under the influence of Psalm 72: 10 (‘May the kings of Tarshish and of the isles render him tribute, may the kings of Sheba and </w:t>
                      </w:r>
                      <w:proofErr w:type="spellStart"/>
                      <w:r w:rsidRPr="004D0A00">
                        <w:rPr>
                          <w:rFonts w:ascii="Times New Roman" w:hAnsi="Times New Roman" w:cs="Times New Roman"/>
                          <w:color w:val="222222"/>
                          <w:sz w:val="20"/>
                          <w:szCs w:val="20"/>
                          <w:shd w:val="clear" w:color="auto" w:fill="FFFFFF"/>
                        </w:rPr>
                        <w:t>Seba</w:t>
                      </w:r>
                      <w:proofErr w:type="spellEnd"/>
                      <w:r w:rsidRPr="004D0A00">
                        <w:rPr>
                          <w:rFonts w:ascii="Times New Roman" w:hAnsi="Times New Roman" w:cs="Times New Roman"/>
                          <w:color w:val="222222"/>
                          <w:sz w:val="20"/>
                          <w:szCs w:val="20"/>
                          <w:shd w:val="clear" w:color="auto" w:fill="FFFFFF"/>
                        </w:rPr>
                        <w:t xml:space="preserve"> bring gifts!’) they became three kings, and, in the Western Church, were given names – Caspar, Balthasar and Melchior. Matthew includes the wise men in his Gospel because they represent the Gentile world giving homage to Jesus and worshipping him. God guided them to Bethlehem by a star, showing that his will is greater than astral determinism, to reveal Jesus to them as the promised Messiah. The Gentile wise men, unlike the Jewish King Herod the Great, frightened of losing his power and therefore unwilling to do homage to Jesus, were open to God’s guidance and revelation and offered Jesus their worship;</w:t>
                      </w:r>
                    </w:p>
                    <w:p w14:paraId="2AE47E65" w14:textId="1D79AB86" w:rsidR="004D0A00" w:rsidRPr="004D0A00" w:rsidRDefault="004D0A00" w:rsidP="004D0A00">
                      <w:pPr>
                        <w:tabs>
                          <w:tab w:val="left" w:pos="9289"/>
                        </w:tabs>
                        <w:spacing w:after="0"/>
                        <w:rPr>
                          <w:rFonts w:ascii="Times New Roman" w:hAnsi="Times New Roman" w:cs="Times New Roman"/>
                          <w:color w:val="222222"/>
                          <w:sz w:val="20"/>
                          <w:szCs w:val="20"/>
                          <w:shd w:val="clear" w:color="auto" w:fill="FFFFFF"/>
                        </w:rPr>
                      </w:pPr>
                      <w:r w:rsidRPr="004D0A00">
                        <w:rPr>
                          <w:rFonts w:ascii="Times New Roman" w:hAnsi="Times New Roman" w:cs="Times New Roman"/>
                          <w:color w:val="222222"/>
                          <w:sz w:val="20"/>
                          <w:szCs w:val="20"/>
                          <w:shd w:val="clear" w:color="auto" w:fill="FFFFFF"/>
                        </w:rPr>
                        <w:t>The Epiphany – the manifestation or showing forth of the Lord the Gentile world - unveils the mystery of Christ to all people. God’s purpose for creation is for all men and women to know and worship Christ, for ‘all things were created through him and for him’ (Col. 1:16). In Christ the Gentiles are joined to the Jews, God’s chosen people, and are now made ‘fellow heirs, members of the same body, and partakers of the promise in Christ Jesus through the gospel’ (Eph. 3:6). Everyone in Christ is a member of God’s family and shares in the blessings of God’s children</w:t>
                      </w:r>
                      <w:r w:rsidR="00F63508">
                        <w:rPr>
                          <w:rFonts w:ascii="Times New Roman" w:hAnsi="Times New Roman" w:cs="Times New Roman"/>
                          <w:color w:val="222222"/>
                          <w:sz w:val="20"/>
                          <w:szCs w:val="20"/>
                          <w:shd w:val="clear" w:color="auto" w:fill="FFFFFF"/>
                        </w:rPr>
                        <w:t xml:space="preserve"> …</w:t>
                      </w:r>
                      <w:r w:rsidRPr="004D0A00">
                        <w:rPr>
                          <w:rFonts w:ascii="Times New Roman" w:hAnsi="Times New Roman" w:cs="Times New Roman"/>
                          <w:color w:val="222222"/>
                          <w:sz w:val="20"/>
                          <w:szCs w:val="20"/>
                          <w:shd w:val="clear" w:color="auto" w:fill="FFFFFF"/>
                        </w:rPr>
                        <w:t xml:space="preserve">  </w:t>
                      </w:r>
                      <w:r w:rsidRPr="004D0A00">
                        <w:rPr>
                          <w:rFonts w:ascii="Times New Roman" w:hAnsi="Times New Roman" w:cs="Times New Roman"/>
                          <w:i/>
                          <w:color w:val="222222"/>
                          <w:sz w:val="20"/>
                          <w:szCs w:val="20"/>
                          <w:shd w:val="clear" w:color="auto" w:fill="FFFFFF"/>
                        </w:rPr>
                        <w:t>‘Lord Jesus, thank you for making yourself known to me. I give you my homage and worship. Pour out your Spirit upon the whole world so that many may come to believe in you and know you, and give you homage and worship’.                        from “BIBLE ALIVE”</w:t>
                      </w:r>
                    </w:p>
                    <w:p w14:paraId="79419647" w14:textId="1478FA2A" w:rsidR="00234C3E" w:rsidRDefault="00234C3E"/>
                  </w:txbxContent>
                </v:textbox>
                <w10:wrap type="square"/>
              </v:shape>
            </w:pict>
          </mc:Fallback>
        </mc:AlternateContent>
      </w:r>
      <w:r w:rsidR="00096EE7" w:rsidRPr="004D0A00">
        <w:rPr>
          <w:rFonts w:ascii="Garamond" w:hAnsi="Garamond" w:cs="Times New Roman"/>
          <w:bCs/>
          <w:sz w:val="20"/>
          <w:szCs w:val="20"/>
        </w:rPr>
        <w:t>Our condolences to all bereaved families and friends.</w:t>
      </w:r>
    </w:p>
    <w:p w14:paraId="5D5BEBBD" w14:textId="6F8CC769" w:rsidR="00096EE7" w:rsidRPr="00096EE7" w:rsidRDefault="00096EE7" w:rsidP="00096EE7">
      <w:pPr>
        <w:spacing w:after="0"/>
        <w:rPr>
          <w:rFonts w:ascii="Garamond" w:hAnsi="Garamond" w:cs="Times New Roman"/>
          <w:bCs/>
        </w:rPr>
        <w:sectPr w:rsidR="00096EE7" w:rsidRPr="00096EE7" w:rsidSect="00E62B5B">
          <w:type w:val="continuous"/>
          <w:pgSz w:w="11906" w:h="16838" w:code="9"/>
          <w:pgMar w:top="720" w:right="720" w:bottom="720" w:left="720" w:header="709" w:footer="709" w:gutter="0"/>
          <w:cols w:space="708"/>
          <w:docGrid w:linePitch="360"/>
        </w:sectPr>
      </w:pPr>
    </w:p>
    <w:p w14:paraId="579DC520" w14:textId="117320C9" w:rsidR="008D50F9" w:rsidRPr="007A164D" w:rsidRDefault="008D50F9" w:rsidP="008D50F9">
      <w:pPr>
        <w:pStyle w:val="church"/>
        <w:framePr w:hSpace="0" w:wrap="auto" w:vAnchor="margin" w:hAnchor="text" w:yAlign="inline"/>
        <w:rPr>
          <w:sz w:val="22"/>
          <w:szCs w:val="22"/>
        </w:rPr>
      </w:pPr>
      <w:r w:rsidRPr="007A164D">
        <w:rPr>
          <w:sz w:val="22"/>
          <w:szCs w:val="22"/>
        </w:rPr>
        <w:lastRenderedPageBreak/>
        <w:t>SICK &amp; HOUSEBOUND - PLEASE PRAY FOR THEM</w:t>
      </w:r>
    </w:p>
    <w:p w14:paraId="5AA044B3" w14:textId="615F57A5" w:rsidR="008D50F9" w:rsidRPr="007A164D" w:rsidRDefault="008D50F9" w:rsidP="008D50F9">
      <w:pPr>
        <w:pStyle w:val="church"/>
        <w:framePr w:hSpace="0" w:wrap="auto" w:vAnchor="margin" w:hAnchor="text" w:yAlign="inline"/>
        <w:rPr>
          <w:sz w:val="22"/>
          <w:szCs w:val="22"/>
        </w:rPr>
      </w:pPr>
      <w:r w:rsidRPr="007A164D">
        <w:rPr>
          <w:sz w:val="22"/>
          <w:szCs w:val="22"/>
        </w:rPr>
        <w:t xml:space="preserve">Damian Ainscough, Anna </w:t>
      </w:r>
      <w:proofErr w:type="spellStart"/>
      <w:r w:rsidRPr="007A164D">
        <w:rPr>
          <w:sz w:val="22"/>
          <w:szCs w:val="22"/>
        </w:rPr>
        <w:t>Barszcz</w:t>
      </w:r>
      <w:proofErr w:type="spellEnd"/>
      <w:r w:rsidRPr="007A164D">
        <w:rPr>
          <w:sz w:val="22"/>
          <w:szCs w:val="22"/>
        </w:rPr>
        <w:t xml:space="preserve">, Margaret </w:t>
      </w:r>
      <w:proofErr w:type="spellStart"/>
      <w:r w:rsidRPr="007A164D">
        <w:rPr>
          <w:sz w:val="22"/>
          <w:szCs w:val="22"/>
        </w:rPr>
        <w:t>Brodigan</w:t>
      </w:r>
      <w:proofErr w:type="spellEnd"/>
      <w:r w:rsidRPr="007A164D">
        <w:rPr>
          <w:sz w:val="22"/>
          <w:szCs w:val="22"/>
        </w:rPr>
        <w:t xml:space="preserve">, Christopher Brown, Jean de Bosch, Patience Dare, Carol Dent, Anne Evans, Anne Hayward, Dorothy Kershaw, Anthony Margrave, Alma McHugh, Bernard Rook, Ken </w:t>
      </w:r>
      <w:proofErr w:type="spellStart"/>
      <w:r w:rsidRPr="007A164D">
        <w:rPr>
          <w:sz w:val="22"/>
          <w:szCs w:val="22"/>
        </w:rPr>
        <w:t>Rumney</w:t>
      </w:r>
      <w:proofErr w:type="spellEnd"/>
      <w:r w:rsidRPr="007A164D">
        <w:rPr>
          <w:sz w:val="22"/>
          <w:szCs w:val="22"/>
        </w:rPr>
        <w:t>, Michael Ryan, Timmy Ryan, Margaret Scott, Pat Sullivan, Kevin and Catherine Thornton and all those who would like to remain anonymous.</w:t>
      </w:r>
    </w:p>
    <w:p w14:paraId="356B04EE" w14:textId="2B0B1FC0" w:rsidR="00096EE7" w:rsidRDefault="00096EE7" w:rsidP="006F73CC">
      <w:pPr>
        <w:pStyle w:val="church"/>
        <w:framePr w:hSpace="0" w:wrap="auto" w:vAnchor="margin" w:hAnchor="text" w:yAlign="inline"/>
        <w:rPr>
          <w:sz w:val="22"/>
          <w:szCs w:val="22"/>
        </w:rPr>
      </w:pPr>
    </w:p>
    <w:p w14:paraId="0B79F213" w14:textId="233485EA" w:rsidR="00597D37" w:rsidRPr="007A164D" w:rsidRDefault="00597D37" w:rsidP="006F73CC">
      <w:pPr>
        <w:pStyle w:val="church"/>
        <w:framePr w:hSpace="0" w:wrap="auto" w:vAnchor="margin" w:hAnchor="text" w:yAlign="inline"/>
        <w:rPr>
          <w:sz w:val="22"/>
          <w:szCs w:val="22"/>
        </w:rPr>
      </w:pPr>
      <w:r w:rsidRPr="007A164D">
        <w:rPr>
          <w:sz w:val="22"/>
          <w:szCs w:val="22"/>
        </w:rPr>
        <w:t>HOLY COMMUNION FOR THE SICK AND HOUSEBOUND</w:t>
      </w:r>
    </w:p>
    <w:p w14:paraId="28B892AE" w14:textId="49A9E0DD" w:rsidR="00697C0B" w:rsidRPr="007A164D" w:rsidRDefault="00597D37" w:rsidP="006F73CC">
      <w:pPr>
        <w:pStyle w:val="church"/>
        <w:framePr w:hSpace="0" w:wrap="auto" w:vAnchor="margin" w:hAnchor="text" w:yAlign="inline"/>
        <w:rPr>
          <w:sz w:val="22"/>
          <w:szCs w:val="22"/>
        </w:rPr>
      </w:pPr>
      <w:r w:rsidRPr="007A164D">
        <w:rPr>
          <w:sz w:val="22"/>
          <w:szCs w:val="22"/>
        </w:rPr>
        <w:t>The letter of St James, Chapter 5, verse 14: “Is any among you sick? Let him call for the elders of the church, and let them pray over him, anointing him with oil in the name of the Lord.”</w:t>
      </w:r>
    </w:p>
    <w:p w14:paraId="34117F20" w14:textId="6CE7D60D" w:rsidR="00BC21F9" w:rsidRPr="007A164D" w:rsidRDefault="00597D37" w:rsidP="006F73CC">
      <w:pPr>
        <w:pStyle w:val="church"/>
        <w:framePr w:hSpace="0" w:wrap="auto" w:vAnchor="margin" w:hAnchor="text" w:yAlign="inline"/>
        <w:rPr>
          <w:sz w:val="22"/>
          <w:szCs w:val="22"/>
        </w:rPr>
      </w:pPr>
      <w:r w:rsidRPr="007A164D">
        <w:rPr>
          <w:sz w:val="22"/>
          <w:szCs w:val="22"/>
        </w:rPr>
        <w:t xml:space="preserve">If you or anyone you know is ill, either in hospital or at home, and would like to receive the Church’s ministry in anointing and Holy Communion, please let Fr Nigel now and he will </w:t>
      </w:r>
      <w:r w:rsidR="00BC21F9" w:rsidRPr="007A164D">
        <w:rPr>
          <w:sz w:val="22"/>
          <w:szCs w:val="22"/>
        </w:rPr>
        <w:t>come and visit your family and friends.</w:t>
      </w:r>
    </w:p>
    <w:p w14:paraId="5C53FBD8" w14:textId="16D207DF" w:rsidR="00BE4695" w:rsidRPr="007A164D" w:rsidRDefault="00BE4695" w:rsidP="006F73CC">
      <w:pPr>
        <w:pStyle w:val="church"/>
        <w:framePr w:hSpace="0" w:wrap="auto" w:vAnchor="margin" w:hAnchor="text" w:yAlign="inline"/>
        <w:rPr>
          <w:sz w:val="22"/>
          <w:szCs w:val="22"/>
        </w:rPr>
      </w:pPr>
    </w:p>
    <w:p w14:paraId="13DB7220" w14:textId="27A2C49A" w:rsidR="008C06CC" w:rsidRPr="007A164D" w:rsidRDefault="008C06CC" w:rsidP="006F73CC">
      <w:pPr>
        <w:pStyle w:val="church"/>
        <w:framePr w:hSpace="0" w:wrap="auto" w:vAnchor="margin" w:hAnchor="text" w:yAlign="inline"/>
        <w:rPr>
          <w:sz w:val="22"/>
          <w:szCs w:val="22"/>
        </w:rPr>
      </w:pPr>
      <w:r w:rsidRPr="007A164D">
        <w:rPr>
          <w:sz w:val="22"/>
          <w:szCs w:val="22"/>
        </w:rPr>
        <w:t xml:space="preserve">DONATIONS TO REFURBISHMENT FUND </w:t>
      </w:r>
      <w:r w:rsidR="00693791" w:rsidRPr="007A164D">
        <w:rPr>
          <w:sz w:val="22"/>
          <w:szCs w:val="22"/>
        </w:rPr>
        <w:t xml:space="preserve">Cheque </w:t>
      </w:r>
      <w:r w:rsidRPr="007A164D">
        <w:rPr>
          <w:sz w:val="22"/>
          <w:szCs w:val="22"/>
        </w:rPr>
        <w:t>donations can be made payable to ‘The Sacred Heart Refurbishment Fund.’ Thank you.</w:t>
      </w:r>
    </w:p>
    <w:p w14:paraId="2EF959AD" w14:textId="77777777" w:rsidR="009665A0" w:rsidRPr="007A164D" w:rsidRDefault="009665A0" w:rsidP="006F73CC">
      <w:pPr>
        <w:pStyle w:val="church"/>
        <w:framePr w:hSpace="0" w:wrap="auto" w:vAnchor="margin" w:hAnchor="text" w:yAlign="inline"/>
        <w:rPr>
          <w:sz w:val="22"/>
          <w:szCs w:val="22"/>
        </w:rPr>
      </w:pPr>
    </w:p>
    <w:p w14:paraId="35098199" w14:textId="46FEA8E9" w:rsidR="008C06CC" w:rsidRPr="007A164D" w:rsidRDefault="008C06CC" w:rsidP="006F73CC">
      <w:pPr>
        <w:pStyle w:val="church"/>
        <w:framePr w:hSpace="0" w:wrap="auto" w:vAnchor="margin" w:hAnchor="text" w:yAlign="inline"/>
        <w:rPr>
          <w:sz w:val="22"/>
          <w:szCs w:val="22"/>
        </w:rPr>
      </w:pPr>
      <w:r w:rsidRPr="007A164D">
        <w:rPr>
          <w:sz w:val="22"/>
          <w:szCs w:val="22"/>
        </w:rPr>
        <w:t xml:space="preserve">DON’T FORGET to bring food items to the back of Joseph’s </w:t>
      </w:r>
      <w:r w:rsidR="007E0774" w:rsidRPr="007A164D">
        <w:rPr>
          <w:sz w:val="22"/>
          <w:szCs w:val="22"/>
        </w:rPr>
        <w:t>C</w:t>
      </w:r>
      <w:r w:rsidRPr="007A164D">
        <w:rPr>
          <w:sz w:val="22"/>
          <w:szCs w:val="22"/>
        </w:rPr>
        <w:t xml:space="preserve">hurch and Sacred Heart </w:t>
      </w:r>
      <w:r w:rsidR="007E0774" w:rsidRPr="007A164D">
        <w:rPr>
          <w:sz w:val="22"/>
          <w:szCs w:val="22"/>
        </w:rPr>
        <w:t>C</w:t>
      </w:r>
      <w:r w:rsidRPr="007A164D">
        <w:rPr>
          <w:sz w:val="22"/>
          <w:szCs w:val="22"/>
        </w:rPr>
        <w:t xml:space="preserve">hurch for the food bank at Trinity Methodist Church, Goole, and woolly hats </w:t>
      </w:r>
      <w:r w:rsidR="007E0774" w:rsidRPr="007A164D">
        <w:rPr>
          <w:sz w:val="22"/>
          <w:szCs w:val="22"/>
        </w:rPr>
        <w:t xml:space="preserve">and toiletries </w:t>
      </w:r>
      <w:r w:rsidRPr="007A164D">
        <w:rPr>
          <w:sz w:val="22"/>
          <w:szCs w:val="22"/>
        </w:rPr>
        <w:t>for the Apostleship of the Sea.</w:t>
      </w:r>
    </w:p>
    <w:p w14:paraId="1C056E55" w14:textId="55C9D9BF" w:rsidR="00A332BB" w:rsidRPr="007A164D" w:rsidRDefault="00A332BB" w:rsidP="006F73CC">
      <w:pPr>
        <w:pStyle w:val="church"/>
        <w:framePr w:hSpace="0" w:wrap="auto" w:vAnchor="margin" w:hAnchor="text" w:yAlign="inline"/>
        <w:rPr>
          <w:sz w:val="22"/>
          <w:szCs w:val="22"/>
        </w:rPr>
      </w:pPr>
    </w:p>
    <w:p w14:paraId="34A6A91E" w14:textId="79D9B769" w:rsidR="004D0A00" w:rsidRDefault="004D0A00" w:rsidP="006F73CC">
      <w:pPr>
        <w:pStyle w:val="church"/>
        <w:framePr w:hSpace="0" w:wrap="auto" w:vAnchor="margin" w:hAnchor="text" w:yAlign="inline"/>
        <w:rPr>
          <w:sz w:val="22"/>
          <w:szCs w:val="22"/>
        </w:rPr>
      </w:pPr>
    </w:p>
    <w:p w14:paraId="7C1D2DB7" w14:textId="305E345A" w:rsidR="004D0A00" w:rsidRDefault="00F63508" w:rsidP="006F73CC">
      <w:pPr>
        <w:pStyle w:val="church"/>
        <w:framePr w:hSpace="0" w:wrap="auto" w:vAnchor="margin" w:hAnchor="text" w:yAlign="inline"/>
        <w:rPr>
          <w:sz w:val="22"/>
          <w:szCs w:val="22"/>
        </w:rPr>
      </w:pPr>
      <w:r w:rsidRPr="008D50F9">
        <w:rPr>
          <w:noProof/>
          <w:sz w:val="22"/>
          <w:szCs w:val="22"/>
        </w:rPr>
        <mc:AlternateContent>
          <mc:Choice Requires="wps">
            <w:drawing>
              <wp:anchor distT="45720" distB="45720" distL="114300" distR="114300" simplePos="0" relativeHeight="251659264" behindDoc="0" locked="0" layoutInCell="1" allowOverlap="1" wp14:anchorId="3F77FB70" wp14:editId="376107C9">
                <wp:simplePos x="0" y="0"/>
                <wp:positionH relativeFrom="column">
                  <wp:posOffset>269240</wp:posOffset>
                </wp:positionH>
                <wp:positionV relativeFrom="paragraph">
                  <wp:posOffset>344805</wp:posOffset>
                </wp:positionV>
                <wp:extent cx="5852160" cy="277876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778760"/>
                        </a:xfrm>
                        <a:prstGeom prst="rect">
                          <a:avLst/>
                        </a:prstGeom>
                        <a:solidFill>
                          <a:srgbClr val="FFFFFF"/>
                        </a:solidFill>
                        <a:ln w="9525">
                          <a:solidFill>
                            <a:srgbClr val="000000"/>
                          </a:solidFill>
                          <a:miter lim="800000"/>
                          <a:headEnd/>
                          <a:tailEnd/>
                        </a:ln>
                      </wps:spPr>
                      <wps:txbx>
                        <w:txbxContent>
                          <w:p w14:paraId="33205C7A" w14:textId="65C26C83" w:rsidR="008D50F9" w:rsidRPr="00237B94" w:rsidRDefault="008D50F9">
                            <w:r w:rsidRPr="00237B94">
                              <w:t>A REFLECTION BY VINCENT RYAN OSB, FOR EPIPHANY</w:t>
                            </w:r>
                          </w:p>
                          <w:p w14:paraId="6EC9D1E0" w14:textId="3A59A4A9" w:rsidR="008D50F9" w:rsidRPr="00237B94" w:rsidRDefault="008D50F9">
                            <w:r w:rsidRPr="00237B94">
                              <w:t xml:space="preserve">We journey by faith, not by sight. We are like the air-pilot flying his plane by night. He uses nothing outside his cabin. </w:t>
                            </w:r>
                            <w:r w:rsidR="0027022A" w:rsidRPr="00237B94">
                              <w:t>Relying on his instruments he knows that he is on the right course. Faith too sets us on our course, shows us the way forward.</w:t>
                            </w:r>
                          </w:p>
                          <w:p w14:paraId="1C0EC5E2" w14:textId="0522059C" w:rsidR="0027022A" w:rsidRPr="00237B94" w:rsidRDefault="0027022A">
                            <w:r w:rsidRPr="00237B94">
                              <w:t xml:space="preserve">At times we may lose our direction. The star, which appeared so </w:t>
                            </w:r>
                            <w:r w:rsidR="0033761A" w:rsidRPr="00237B94">
                              <w:t>bright</w:t>
                            </w:r>
                            <w:r w:rsidR="000645F3" w:rsidRPr="00237B94">
                              <w:t>,</w:t>
                            </w:r>
                            <w:r w:rsidRPr="00237B94">
                              <w:t xml:space="preserve"> may grow dim and even disappear. That does not mean we are lost. The obscurity is </w:t>
                            </w:r>
                            <w:r w:rsidR="0033761A" w:rsidRPr="00237B94">
                              <w:t>temporary</w:t>
                            </w:r>
                            <w:r w:rsidRPr="00237B94">
                              <w:t xml:space="preserve"> and ser</w:t>
                            </w:r>
                            <w:r w:rsidR="0033761A" w:rsidRPr="00237B94">
                              <w:t>v</w:t>
                            </w:r>
                            <w:r w:rsidRPr="00237B94">
                              <w:t>es as a testing of our faith. We should learn from the Magi</w:t>
                            </w:r>
                            <w:r w:rsidR="0033761A" w:rsidRPr="00237B94">
                              <w:t>.</w:t>
                            </w:r>
                            <w:r w:rsidR="00234C3E" w:rsidRPr="00237B94">
                              <w:t xml:space="preserve"> When they lost their star they did not turn </w:t>
                            </w:r>
                            <w:r w:rsidR="0033761A" w:rsidRPr="00237B94">
                              <w:t>back</w:t>
                            </w:r>
                            <w:r w:rsidR="00234C3E" w:rsidRPr="00237B94">
                              <w:t>. Instead, they sought advice from men versed in the scri</w:t>
                            </w:r>
                            <w:r w:rsidR="0033761A" w:rsidRPr="00237B94">
                              <w:t>pt</w:t>
                            </w:r>
                            <w:r w:rsidR="00234C3E" w:rsidRPr="00237B94">
                              <w:t xml:space="preserve">ures who were able to tell them where the Christ </w:t>
                            </w:r>
                            <w:r w:rsidR="00FF4F93" w:rsidRPr="00237B94">
                              <w:t xml:space="preserve">would be born. We too should consult with those who, by their knowledge and experience, are in a position to help us. We need the advice of men and women who really know the </w:t>
                            </w:r>
                            <w:r w:rsidR="00F63508" w:rsidRPr="00237B94">
                              <w:t>W</w:t>
                            </w:r>
                            <w:r w:rsidR="00FF4F93" w:rsidRPr="00237B94">
                              <w:t>ord of God.</w:t>
                            </w:r>
                            <w:r w:rsidR="00234C3E" w:rsidRPr="00237B94">
                              <w:t xml:space="preserve"> </w:t>
                            </w:r>
                            <w:r w:rsidR="00F63508" w:rsidRPr="00237B94">
                              <w:t>To this must be added our own prayer and pati</w:t>
                            </w:r>
                            <w:r w:rsidR="00D060CC" w:rsidRPr="00237B94">
                              <w:t>en</w:t>
                            </w:r>
                            <w:r w:rsidR="00F63508" w:rsidRPr="00237B94">
                              <w:t>ce. Then the star will reappear …</w:t>
                            </w:r>
                            <w:r w:rsidR="00D060CC" w:rsidRPr="00237B94">
                              <w:t>..</w:t>
                            </w:r>
                          </w:p>
                          <w:p w14:paraId="29ECE0B2" w14:textId="77E9E1BE" w:rsidR="00F63508" w:rsidRPr="00237B94" w:rsidRDefault="00F63508" w:rsidP="00F63508">
                            <w:pPr>
                              <w:jc w:val="right"/>
                              <w:rPr>
                                <w:i/>
                                <w:sz w:val="20"/>
                                <w:szCs w:val="20"/>
                              </w:rPr>
                            </w:pPr>
                            <w:r w:rsidRPr="00237B94">
                              <w:rPr>
                                <w:i/>
                              </w:rPr>
                              <w:t>(Vincent Ryan OSB)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7FB70" id="_x0000_s1027" type="#_x0000_t202" style="position:absolute;margin-left:21.2pt;margin-top:27.15pt;width:460.8pt;height:21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">
                <v:textbox>
                  <w:txbxContent>
                    <w:p w14:paraId="33205C7A" w14:textId="65C26C83" w:rsidR="008D50F9" w:rsidRPr="00237B94" w:rsidRDefault="008D50F9">
                      <w:r w:rsidRPr="00237B94">
                        <w:t>A REFLECTION BY VINCENT RYAN OSB, FOR EPIPHANY</w:t>
                      </w:r>
                    </w:p>
                    <w:p w14:paraId="6EC9D1E0" w14:textId="3A59A4A9" w:rsidR="008D50F9" w:rsidRPr="00237B94" w:rsidRDefault="008D50F9">
                      <w:r w:rsidRPr="00237B94">
                        <w:t xml:space="preserve">We journey by faith, not by sight. We are like the air-pilot flying his plane by night. He uses nothing outside his cabin. </w:t>
                      </w:r>
                      <w:r w:rsidR="0027022A" w:rsidRPr="00237B94">
                        <w:t>Relying on his instruments he knows that he is on the right course. Faith too sets us on our course, shows us the way forward.</w:t>
                      </w:r>
                    </w:p>
                    <w:p w14:paraId="1C0EC5E2" w14:textId="0522059C" w:rsidR="0027022A" w:rsidRPr="00237B94" w:rsidRDefault="0027022A">
                      <w:r w:rsidRPr="00237B94">
                        <w:t xml:space="preserve">At times we may lose our direction. The star, which appeared so </w:t>
                      </w:r>
                      <w:r w:rsidR="0033761A" w:rsidRPr="00237B94">
                        <w:t>bright</w:t>
                      </w:r>
                      <w:r w:rsidR="000645F3" w:rsidRPr="00237B94">
                        <w:t>,</w:t>
                      </w:r>
                      <w:r w:rsidRPr="00237B94">
                        <w:t xml:space="preserve"> may grow dim and even disappear. That does not mean we are lost. The obscurity is </w:t>
                      </w:r>
                      <w:r w:rsidR="0033761A" w:rsidRPr="00237B94">
                        <w:t>temporary</w:t>
                      </w:r>
                      <w:r w:rsidRPr="00237B94">
                        <w:t xml:space="preserve"> and ser</w:t>
                      </w:r>
                      <w:r w:rsidR="0033761A" w:rsidRPr="00237B94">
                        <w:t>v</w:t>
                      </w:r>
                      <w:r w:rsidRPr="00237B94">
                        <w:t>es as a testing of our faith. We should learn from the Magi</w:t>
                      </w:r>
                      <w:r w:rsidR="0033761A" w:rsidRPr="00237B94">
                        <w:t>.</w:t>
                      </w:r>
                      <w:r w:rsidR="00234C3E" w:rsidRPr="00237B94">
                        <w:t xml:space="preserve"> When they lost their star they did not turn </w:t>
                      </w:r>
                      <w:r w:rsidR="0033761A" w:rsidRPr="00237B94">
                        <w:t>back</w:t>
                      </w:r>
                      <w:r w:rsidR="00234C3E" w:rsidRPr="00237B94">
                        <w:t>. Instead, they sought advice from men versed in the scri</w:t>
                      </w:r>
                      <w:r w:rsidR="0033761A" w:rsidRPr="00237B94">
                        <w:t>pt</w:t>
                      </w:r>
                      <w:r w:rsidR="00234C3E" w:rsidRPr="00237B94">
                        <w:t xml:space="preserve">ures who were able to tell them where the Christ </w:t>
                      </w:r>
                      <w:r w:rsidR="00FF4F93" w:rsidRPr="00237B94">
                        <w:t xml:space="preserve">would be born. We too should consult with those who, by their knowledge and experience, are in a position to help us. We need the advice of men and women who really know the </w:t>
                      </w:r>
                      <w:r w:rsidR="00F63508" w:rsidRPr="00237B94">
                        <w:t>W</w:t>
                      </w:r>
                      <w:r w:rsidR="00FF4F93" w:rsidRPr="00237B94">
                        <w:t>ord of God.</w:t>
                      </w:r>
                      <w:r w:rsidR="00234C3E" w:rsidRPr="00237B94">
                        <w:t xml:space="preserve"> </w:t>
                      </w:r>
                      <w:r w:rsidR="00F63508" w:rsidRPr="00237B94">
                        <w:t>To this must be added our own prayer and pati</w:t>
                      </w:r>
                      <w:r w:rsidR="00D060CC" w:rsidRPr="00237B94">
                        <w:t>en</w:t>
                      </w:r>
                      <w:r w:rsidR="00F63508" w:rsidRPr="00237B94">
                        <w:t>ce. Then the star will reappear …</w:t>
                      </w:r>
                      <w:r w:rsidR="00D060CC" w:rsidRPr="00237B94">
                        <w:t>..</w:t>
                      </w:r>
                    </w:p>
                    <w:p w14:paraId="29ECE0B2" w14:textId="77E9E1BE" w:rsidR="00F63508" w:rsidRPr="00237B94" w:rsidRDefault="00F63508" w:rsidP="00F63508">
                      <w:pPr>
                        <w:jc w:val="right"/>
                        <w:rPr>
                          <w:i/>
                          <w:sz w:val="20"/>
                          <w:szCs w:val="20"/>
                        </w:rPr>
                      </w:pPr>
                      <w:r w:rsidRPr="00237B94">
                        <w:rPr>
                          <w:i/>
                        </w:rPr>
                        <w:t>(Vincent Ryan OSB)</w:t>
                      </w:r>
                    </w:p>
                  </w:txbxContent>
                </v:textbox>
                <w10:wrap type="square"/>
              </v:shape>
            </w:pict>
          </mc:Fallback>
        </mc:AlternateContent>
      </w:r>
    </w:p>
    <w:p w14:paraId="3F07CA86" w14:textId="77777777" w:rsidR="00F63508" w:rsidRDefault="00F63508" w:rsidP="0033761A">
      <w:pPr>
        <w:pStyle w:val="church"/>
        <w:framePr w:hSpace="0" w:wrap="auto" w:vAnchor="margin" w:hAnchor="text" w:yAlign="inline"/>
        <w:rPr>
          <w:sz w:val="22"/>
          <w:szCs w:val="22"/>
        </w:rPr>
      </w:pPr>
    </w:p>
    <w:p w14:paraId="4D1AEAF2" w14:textId="77777777" w:rsidR="00F63508" w:rsidRDefault="00F63508" w:rsidP="0033761A">
      <w:pPr>
        <w:pStyle w:val="church"/>
        <w:framePr w:hSpace="0" w:wrap="auto" w:vAnchor="margin" w:hAnchor="text" w:yAlign="inline"/>
        <w:rPr>
          <w:sz w:val="22"/>
          <w:szCs w:val="22"/>
        </w:rPr>
      </w:pPr>
    </w:p>
    <w:p w14:paraId="440AEE1B" w14:textId="0784298D" w:rsidR="00F63508" w:rsidRDefault="00F63508" w:rsidP="0033761A">
      <w:pPr>
        <w:pStyle w:val="church"/>
        <w:framePr w:hSpace="0" w:wrap="auto" w:vAnchor="margin" w:hAnchor="text" w:yAlign="inline"/>
        <w:rPr>
          <w:sz w:val="22"/>
          <w:szCs w:val="22"/>
        </w:rPr>
      </w:pPr>
      <w:r>
        <w:rPr>
          <w:noProof/>
          <w:sz w:val="22"/>
          <w:szCs w:val="22"/>
        </w:rPr>
        <mc:AlternateContent>
          <mc:Choice Requires="wps">
            <w:drawing>
              <wp:anchor distT="0" distB="0" distL="114300" distR="114300" simplePos="0" relativeHeight="251662336" behindDoc="0" locked="0" layoutInCell="1" allowOverlap="1" wp14:anchorId="743ACAEE" wp14:editId="01495DB5">
                <wp:simplePos x="0" y="0"/>
                <wp:positionH relativeFrom="column">
                  <wp:posOffset>2601310</wp:posOffset>
                </wp:positionH>
                <wp:positionV relativeFrom="paragraph">
                  <wp:posOffset>22203</wp:posOffset>
                </wp:positionV>
                <wp:extent cx="914400" cy="914400"/>
                <wp:effectExtent l="19050" t="38100" r="19050" b="38100"/>
                <wp:wrapNone/>
                <wp:docPr id="2" name="Star: 5 Points 2"/>
                <wp:cNvGraphicFramePr/>
                <a:graphic xmlns:a="http://schemas.openxmlformats.org/drawingml/2006/main">
                  <a:graphicData uri="http://schemas.microsoft.com/office/word/2010/wordprocessingShape">
                    <wps:wsp>
                      <wps:cNvSpPr/>
                      <wps:spPr>
                        <a:xfrm>
                          <a:off x="0" y="0"/>
                          <a:ext cx="914400" cy="914400"/>
                        </a:xfrm>
                        <a:prstGeom prst="star5">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1D208" id="Star: 5 Points 2" o:spid="_x0000_s1026" style="position:absolute;margin-left:204.85pt;margin-top:1.7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" path="m1,349269r349271,2l457200,,565128,349271r349271,-2l631832,565128,739765,914398,457200,698535,174635,914398,282568,565128,1,349269xe" fillcolor="white [3212]" strokecolor="#7f7f7f [1612]" strokeweight="2pt">
                <v:path arrowok="t" o:connecttype="custom" o:connectlocs="1,349269;349272,349271;457200,0;565128,349271;914399,349269;631832,565128;739765,914398;457200,698535;174635,914398;282568,565128;1,349269" o:connectangles="0,0,0,0,0,0,0,0,0,0,0"/>
              </v:shape>
            </w:pict>
          </mc:Fallback>
        </mc:AlternateContent>
      </w:r>
    </w:p>
    <w:p w14:paraId="02DF5D7D" w14:textId="77777777" w:rsidR="00F63508" w:rsidRDefault="00F63508" w:rsidP="0033761A">
      <w:pPr>
        <w:pStyle w:val="church"/>
        <w:framePr w:hSpace="0" w:wrap="auto" w:vAnchor="margin" w:hAnchor="text" w:yAlign="inline"/>
        <w:rPr>
          <w:sz w:val="22"/>
          <w:szCs w:val="22"/>
        </w:rPr>
      </w:pPr>
    </w:p>
    <w:p w14:paraId="2C7B0B31" w14:textId="77777777" w:rsidR="00F63508" w:rsidRDefault="00F63508" w:rsidP="0033761A">
      <w:pPr>
        <w:pStyle w:val="church"/>
        <w:framePr w:hSpace="0" w:wrap="auto" w:vAnchor="margin" w:hAnchor="text" w:yAlign="inline"/>
        <w:rPr>
          <w:sz w:val="22"/>
          <w:szCs w:val="22"/>
        </w:rPr>
      </w:pPr>
    </w:p>
    <w:p w14:paraId="67738CA8" w14:textId="77777777" w:rsidR="00F63508" w:rsidRDefault="00F63508" w:rsidP="0033761A">
      <w:pPr>
        <w:pStyle w:val="church"/>
        <w:framePr w:hSpace="0" w:wrap="auto" w:vAnchor="margin" w:hAnchor="text" w:yAlign="inline"/>
        <w:rPr>
          <w:sz w:val="22"/>
          <w:szCs w:val="22"/>
        </w:rPr>
      </w:pPr>
    </w:p>
    <w:p w14:paraId="1B729A1B" w14:textId="77777777" w:rsidR="00F63508" w:rsidRDefault="00F63508" w:rsidP="0033761A">
      <w:pPr>
        <w:pStyle w:val="church"/>
        <w:framePr w:hSpace="0" w:wrap="auto" w:vAnchor="margin" w:hAnchor="text" w:yAlign="inline"/>
        <w:rPr>
          <w:sz w:val="22"/>
          <w:szCs w:val="22"/>
        </w:rPr>
      </w:pPr>
    </w:p>
    <w:p w14:paraId="3243B177" w14:textId="77777777" w:rsidR="00237B94" w:rsidRDefault="00237B94" w:rsidP="00237B94">
      <w:pPr>
        <w:pStyle w:val="church"/>
        <w:framePr w:hSpace="0" w:wrap="auto" w:vAnchor="margin" w:hAnchor="text" w:yAlign="inline"/>
        <w:rPr>
          <w:sz w:val="22"/>
          <w:szCs w:val="22"/>
        </w:rPr>
      </w:pPr>
    </w:p>
    <w:p w14:paraId="7FAC569E" w14:textId="77777777" w:rsidR="00237B94" w:rsidRDefault="00237B94" w:rsidP="00237B94">
      <w:pPr>
        <w:pStyle w:val="church"/>
        <w:framePr w:hSpace="0" w:wrap="auto" w:vAnchor="margin" w:hAnchor="text" w:yAlign="inline"/>
        <w:rPr>
          <w:sz w:val="22"/>
          <w:szCs w:val="22"/>
        </w:rPr>
      </w:pPr>
    </w:p>
    <w:p w14:paraId="7F656BA5" w14:textId="69FBE5D0" w:rsidR="00237B94" w:rsidRDefault="00237B94" w:rsidP="00237B94">
      <w:pPr>
        <w:pStyle w:val="church"/>
        <w:framePr w:hSpace="0" w:wrap="auto" w:vAnchor="margin" w:hAnchor="text" w:yAlign="inline"/>
        <w:rPr>
          <w:sz w:val="22"/>
          <w:szCs w:val="22"/>
        </w:rPr>
      </w:pPr>
      <w:r>
        <w:rPr>
          <w:sz w:val="22"/>
          <w:szCs w:val="22"/>
        </w:rPr>
        <w:t>ST JOSEPH’S READERS LIST FOR JANUARY is now on the website.</w:t>
      </w:r>
    </w:p>
    <w:p w14:paraId="5470DB2A" w14:textId="77777777" w:rsidR="00237B94" w:rsidRDefault="00237B94" w:rsidP="00237B94">
      <w:pPr>
        <w:pStyle w:val="church"/>
        <w:framePr w:hSpace="0" w:wrap="auto" w:vAnchor="margin" w:hAnchor="text" w:yAlign="inline"/>
        <w:rPr>
          <w:sz w:val="22"/>
          <w:szCs w:val="22"/>
        </w:rPr>
      </w:pPr>
    </w:p>
    <w:p w14:paraId="3BC2CB7E" w14:textId="416F8E77" w:rsidR="0033761A" w:rsidRDefault="0033761A" w:rsidP="00237B94">
      <w:pPr>
        <w:pStyle w:val="church"/>
        <w:framePr w:hSpace="0" w:wrap="auto" w:vAnchor="margin" w:hAnchor="text" w:yAlign="inline"/>
        <w:rPr>
          <w:sz w:val="22"/>
          <w:szCs w:val="22"/>
        </w:rPr>
      </w:pPr>
      <w:r w:rsidRPr="007A164D">
        <w:rPr>
          <w:sz w:val="22"/>
          <w:szCs w:val="22"/>
        </w:rPr>
        <w:t xml:space="preserve">CLEANING TEAM </w:t>
      </w:r>
      <w:r>
        <w:rPr>
          <w:sz w:val="22"/>
          <w:szCs w:val="22"/>
        </w:rPr>
        <w:t>A</w:t>
      </w:r>
      <w:r w:rsidRPr="007A164D">
        <w:rPr>
          <w:sz w:val="22"/>
          <w:szCs w:val="22"/>
        </w:rPr>
        <w:t xml:space="preserve"> for Howden this wee</w:t>
      </w:r>
      <w:r>
        <w:rPr>
          <w:sz w:val="22"/>
          <w:szCs w:val="22"/>
        </w:rPr>
        <w:t>k</w:t>
      </w:r>
      <w:r w:rsidR="00237B94">
        <w:rPr>
          <w:sz w:val="22"/>
          <w:szCs w:val="22"/>
        </w:rPr>
        <w:t>.</w:t>
      </w:r>
      <w:bookmarkStart w:id="0" w:name="_GoBack"/>
      <w:bookmarkEnd w:id="0"/>
    </w:p>
    <w:p w14:paraId="5313E072" w14:textId="77777777" w:rsidR="0033761A" w:rsidRPr="007A164D" w:rsidRDefault="0033761A" w:rsidP="0033761A">
      <w:pPr>
        <w:pStyle w:val="church"/>
        <w:framePr w:hSpace="0" w:wrap="auto" w:vAnchor="margin" w:hAnchor="text" w:yAlign="inline"/>
        <w:rPr>
          <w:sz w:val="22"/>
          <w:szCs w:val="22"/>
        </w:rPr>
      </w:pPr>
    </w:p>
    <w:p w14:paraId="12E83E5B" w14:textId="7DE25117" w:rsidR="00C829A2" w:rsidRPr="007A164D" w:rsidRDefault="00CA6A26" w:rsidP="00C829A2">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SACRED HEART COFFEE AND BAKING </w:t>
      </w:r>
    </w:p>
    <w:p w14:paraId="2B0B6848" w14:textId="6C42B79C" w:rsidR="004D0A00" w:rsidRPr="004D0A00" w:rsidRDefault="00AF5732" w:rsidP="00693791">
      <w:pPr>
        <w:shd w:val="clear" w:color="auto" w:fill="FFFFFF"/>
        <w:spacing w:after="0" w:line="240" w:lineRule="auto"/>
        <w:rPr>
          <w:rFonts w:ascii="Garamond" w:hAnsi="Garamond" w:cs="Times New Roman"/>
          <w:color w:val="222222"/>
          <w:shd w:val="clear" w:color="auto" w:fill="FFFFFF"/>
        </w:rPr>
      </w:pPr>
      <w:r w:rsidRPr="007A164D">
        <w:rPr>
          <w:rFonts w:ascii="Garamond" w:hAnsi="Garamond" w:cs="Times New Roman"/>
          <w:color w:val="222222"/>
          <w:shd w:val="clear" w:color="auto" w:fill="FFFFFF"/>
        </w:rPr>
        <w:t>Our next Baking Sunday will be 3rd February 2019!!</w:t>
      </w:r>
    </w:p>
    <w:p w14:paraId="44870982" w14:textId="431D49D1" w:rsidR="004D0A00" w:rsidRDefault="004D0A00" w:rsidP="00693791">
      <w:pPr>
        <w:shd w:val="clear" w:color="auto" w:fill="FFFFFF"/>
        <w:spacing w:after="0" w:line="240" w:lineRule="auto"/>
        <w:rPr>
          <w:rFonts w:ascii="Garamond" w:eastAsia="Times New Roman" w:hAnsi="Garamond" w:cs="Times New Roman"/>
          <w:bCs/>
          <w:color w:val="222222"/>
          <w:lang w:eastAsia="en-GB"/>
        </w:rPr>
      </w:pPr>
    </w:p>
    <w:p w14:paraId="353B102F" w14:textId="6FAC6AB8" w:rsidR="00693791" w:rsidRPr="007A164D" w:rsidRDefault="00693791"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bCs/>
          <w:color w:val="222222"/>
          <w:lang w:eastAsia="en-GB"/>
        </w:rPr>
        <w:t>FIRST COMMUNION PREPARATION FOR 2019 AT ST. JOSEPH'S GOOLE </w:t>
      </w:r>
    </w:p>
    <w:p w14:paraId="3EF5A6BD" w14:textId="241304CD" w:rsidR="00597D37" w:rsidRPr="007A164D" w:rsidRDefault="00693791"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Classes recommence for the children already enrolled on Wednesday 17th October at 6.15 p.m. at St. Joseph's School. Please remember to bring your " I belong" book. Future classes are; 16</w:t>
      </w:r>
      <w:r w:rsidR="00764643" w:rsidRPr="007A164D">
        <w:rPr>
          <w:rFonts w:ascii="Garamond" w:eastAsia="Times New Roman" w:hAnsi="Garamond" w:cs="Times New Roman"/>
          <w:color w:val="222222"/>
          <w:vertAlign w:val="superscript"/>
          <w:lang w:eastAsia="en-GB"/>
        </w:rPr>
        <w:t>th</w:t>
      </w:r>
      <w:r w:rsidRPr="007A164D">
        <w:rPr>
          <w:rFonts w:ascii="Garamond" w:eastAsia="Times New Roman" w:hAnsi="Garamond" w:cs="Times New Roman"/>
          <w:color w:val="222222"/>
          <w:lang w:eastAsia="en-GB"/>
        </w:rPr>
        <w:t xml:space="preserve"> January, 13</w:t>
      </w:r>
      <w:r w:rsidR="00764643" w:rsidRPr="007A164D">
        <w:rPr>
          <w:rFonts w:ascii="Garamond" w:eastAsia="Times New Roman" w:hAnsi="Garamond" w:cs="Times New Roman"/>
          <w:color w:val="222222"/>
          <w:vertAlign w:val="superscript"/>
          <w:lang w:eastAsia="en-GB"/>
        </w:rPr>
        <w:t>th</w:t>
      </w:r>
      <w:r w:rsidRPr="007A164D">
        <w:rPr>
          <w:rFonts w:ascii="Garamond" w:eastAsia="Times New Roman" w:hAnsi="Garamond" w:cs="Times New Roman"/>
          <w:color w:val="222222"/>
          <w:lang w:eastAsia="en-GB"/>
        </w:rPr>
        <w:t xml:space="preserve"> February,</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24</w:t>
      </w:r>
      <w:r w:rsidR="00764643" w:rsidRPr="007A164D">
        <w:rPr>
          <w:rFonts w:ascii="Garamond" w:eastAsia="Times New Roman" w:hAnsi="Garamond" w:cs="Times New Roman"/>
          <w:color w:val="222222"/>
          <w:vertAlign w:val="superscript"/>
          <w:lang w:eastAsia="en-GB"/>
        </w:rPr>
        <w:t>th</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April,</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8</w:t>
      </w:r>
      <w:r w:rsidR="00764643" w:rsidRPr="007A164D">
        <w:rPr>
          <w:rFonts w:ascii="Garamond" w:eastAsia="Times New Roman" w:hAnsi="Garamond" w:cs="Times New Roman"/>
          <w:color w:val="222222"/>
          <w:vertAlign w:val="superscript"/>
          <w:lang w:eastAsia="en-GB"/>
        </w:rPr>
        <w:t>th</w:t>
      </w:r>
      <w:r w:rsidR="00764643" w:rsidRPr="007A164D">
        <w:rPr>
          <w:rFonts w:ascii="Garamond" w:eastAsia="Times New Roman" w:hAnsi="Garamond" w:cs="Times New Roman"/>
          <w:color w:val="222222"/>
          <w:lang w:eastAsia="en-GB"/>
        </w:rPr>
        <w:t xml:space="preserve"> </w:t>
      </w:r>
      <w:r w:rsidRPr="007A164D">
        <w:rPr>
          <w:rFonts w:ascii="Garamond" w:eastAsia="Times New Roman" w:hAnsi="Garamond" w:cs="Times New Roman"/>
          <w:color w:val="222222"/>
          <w:lang w:eastAsia="en-GB"/>
        </w:rPr>
        <w:t>May.</w:t>
      </w:r>
    </w:p>
    <w:p w14:paraId="273344E4" w14:textId="144ACE8C" w:rsidR="00AF5732" w:rsidRPr="007A164D" w:rsidRDefault="00AF5732" w:rsidP="00693791">
      <w:pPr>
        <w:shd w:val="clear" w:color="auto" w:fill="FFFFFF"/>
        <w:spacing w:after="0" w:line="240" w:lineRule="auto"/>
        <w:rPr>
          <w:rFonts w:ascii="Garamond" w:eastAsia="Times New Roman" w:hAnsi="Garamond" w:cs="Times New Roman"/>
          <w:color w:val="222222"/>
          <w:lang w:eastAsia="en-GB"/>
        </w:rPr>
      </w:pPr>
    </w:p>
    <w:p w14:paraId="28DB6110" w14:textId="3677E85A" w:rsidR="00AF5732" w:rsidRPr="007A164D" w:rsidRDefault="00AF5732"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ST JOSEPH’S SCHOOL ADMISSIONS POLICY</w:t>
      </w:r>
      <w:r w:rsidR="00197FA2" w:rsidRPr="007A164D">
        <w:rPr>
          <w:rFonts w:ascii="Garamond" w:eastAsia="Times New Roman" w:hAnsi="Garamond" w:cs="Times New Roman"/>
          <w:color w:val="222222"/>
          <w:lang w:eastAsia="en-GB"/>
        </w:rPr>
        <w:t xml:space="preserve"> CONSULTATION</w:t>
      </w:r>
    </w:p>
    <w:p w14:paraId="3AC654D7" w14:textId="1AD61387" w:rsidR="00695DB1" w:rsidRPr="007A164D" w:rsidRDefault="00695DB1" w:rsidP="0069379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 xml:space="preserve">The draft Admissions Policy for 2020/21 is available on the school website </w:t>
      </w:r>
      <w:hyperlink r:id="rId9" w:history="1">
        <w:r w:rsidRPr="007A164D">
          <w:rPr>
            <w:rStyle w:val="Hyperlink"/>
            <w:rFonts w:ascii="Garamond" w:eastAsia="Times New Roman" w:hAnsi="Garamond" w:cs="Times New Roman"/>
            <w:lang w:eastAsia="en-GB"/>
          </w:rPr>
          <w:t>http://www.stjosephscatholicprimarygoole.co.uk/</w:t>
        </w:r>
      </w:hyperlink>
    </w:p>
    <w:p w14:paraId="3B22F103" w14:textId="7B6DDC37" w:rsidR="00695DB1" w:rsidRPr="007A164D" w:rsidRDefault="00695DB1" w:rsidP="00695DB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If anyone has any comments they need to make them in writing via this email</w:t>
      </w:r>
    </w:p>
    <w:p w14:paraId="4684CD57" w14:textId="717C577B" w:rsidR="00695DB1" w:rsidRPr="007A164D" w:rsidRDefault="00A806B7" w:rsidP="00695DB1">
      <w:pPr>
        <w:shd w:val="clear" w:color="auto" w:fill="FFFFFF"/>
        <w:spacing w:after="0" w:line="240" w:lineRule="auto"/>
        <w:rPr>
          <w:rFonts w:ascii="Garamond" w:eastAsia="Times New Roman" w:hAnsi="Garamond" w:cs="Times New Roman"/>
          <w:color w:val="222222"/>
          <w:lang w:eastAsia="en-GB"/>
        </w:rPr>
      </w:pPr>
      <w:hyperlink r:id="rId10" w:tgtFrame="_blank" w:history="1">
        <w:r w:rsidR="00695DB1" w:rsidRPr="007A164D">
          <w:rPr>
            <w:rStyle w:val="Hyperlink"/>
            <w:rFonts w:ascii="Garamond" w:eastAsia="Times New Roman" w:hAnsi="Garamond" w:cs="Times New Roman"/>
            <w:lang w:eastAsia="en-GB"/>
          </w:rPr>
          <w:t>admin@stjosephs.eriding.net</w:t>
        </w:r>
      </w:hyperlink>
      <w:r w:rsidR="00695DB1" w:rsidRPr="007A164D">
        <w:rPr>
          <w:rFonts w:ascii="Garamond" w:eastAsia="Times New Roman" w:hAnsi="Garamond" w:cs="Times New Roman"/>
          <w:color w:val="222222"/>
          <w:lang w:eastAsia="en-GB"/>
        </w:rPr>
        <w:t>  by Monday 21st January 2019.</w:t>
      </w:r>
    </w:p>
    <w:p w14:paraId="4A34EE89" w14:textId="454E0949" w:rsidR="005130FE" w:rsidRPr="007A164D" w:rsidRDefault="005130FE" w:rsidP="00695DB1">
      <w:pPr>
        <w:shd w:val="clear" w:color="auto" w:fill="FFFFFF"/>
        <w:spacing w:after="0" w:line="240" w:lineRule="auto"/>
        <w:rPr>
          <w:rFonts w:ascii="Garamond" w:eastAsia="Times New Roman" w:hAnsi="Garamond" w:cs="Times New Roman"/>
          <w:color w:val="222222"/>
          <w:lang w:eastAsia="en-GB"/>
        </w:rPr>
      </w:pPr>
    </w:p>
    <w:p w14:paraId="3120BFA4" w14:textId="2C95C059" w:rsidR="005130FE" w:rsidRPr="007A164D" w:rsidRDefault="005130FE" w:rsidP="00695DB1">
      <w:pPr>
        <w:shd w:val="clear" w:color="auto" w:fill="FFFFFF"/>
        <w:spacing w:after="0" w:line="240" w:lineRule="auto"/>
        <w:rPr>
          <w:rFonts w:ascii="Garamond" w:eastAsia="Times New Roman" w:hAnsi="Garamond" w:cs="Times New Roman"/>
          <w:color w:val="222222"/>
          <w:lang w:eastAsia="en-GB"/>
        </w:rPr>
      </w:pPr>
      <w:r w:rsidRPr="007A164D">
        <w:rPr>
          <w:rFonts w:ascii="Garamond" w:eastAsia="Times New Roman" w:hAnsi="Garamond" w:cs="Times New Roman"/>
          <w:color w:val="222222"/>
          <w:lang w:eastAsia="en-GB"/>
        </w:rPr>
        <w:t>CONGRATULATIONS TO ST JOSEPH’S SCHOOL who came top of the table in East Riding with 100% of the children reaching their SATS target. Well done.</w:t>
      </w:r>
    </w:p>
    <w:p w14:paraId="6C9B6B5C" w14:textId="1C4FA181" w:rsidR="00DC0D46" w:rsidRPr="007A164D" w:rsidRDefault="00DC0D46" w:rsidP="00695DB1">
      <w:pPr>
        <w:shd w:val="clear" w:color="auto" w:fill="FFFFFF"/>
        <w:spacing w:after="0" w:line="240" w:lineRule="auto"/>
        <w:rPr>
          <w:rFonts w:ascii="Garamond" w:eastAsia="Times New Roman" w:hAnsi="Garamond" w:cs="Times New Roman"/>
          <w:color w:val="222222"/>
          <w:lang w:eastAsia="en-GB"/>
        </w:rPr>
      </w:pPr>
    </w:p>
    <w:p w14:paraId="0C74F73E" w14:textId="3C9D1FE4" w:rsidR="0057721D" w:rsidRPr="0057721D" w:rsidRDefault="0057721D" w:rsidP="003155F0">
      <w:pPr>
        <w:shd w:val="clear" w:color="auto" w:fill="FFFFFF"/>
        <w:spacing w:after="0"/>
        <w:rPr>
          <w:rFonts w:ascii="Garamond" w:eastAsia="Times New Roman" w:hAnsi="Garamond" w:cs="Times New Roman"/>
          <w:i/>
          <w:color w:val="222222"/>
          <w:sz w:val="20"/>
          <w:szCs w:val="20"/>
          <w:lang w:eastAsia="en-GB"/>
        </w:rPr>
      </w:pPr>
    </w:p>
    <w:sectPr w:rsidR="0057721D" w:rsidRPr="0057721D" w:rsidSect="00E62B5B">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B8CE3" w14:textId="77777777" w:rsidR="00A806B7" w:rsidRDefault="00A806B7" w:rsidP="007B6539">
      <w:pPr>
        <w:spacing w:after="0" w:line="240" w:lineRule="auto"/>
      </w:pPr>
      <w:r>
        <w:separator/>
      </w:r>
    </w:p>
  </w:endnote>
  <w:endnote w:type="continuationSeparator" w:id="0">
    <w:p w14:paraId="27760FD1" w14:textId="77777777" w:rsidR="00A806B7" w:rsidRDefault="00A806B7"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2C48C" w14:textId="77777777" w:rsidR="00A806B7" w:rsidRDefault="00A806B7" w:rsidP="007B6539">
      <w:pPr>
        <w:spacing w:after="0" w:line="240" w:lineRule="auto"/>
      </w:pPr>
      <w:r>
        <w:separator/>
      </w:r>
    </w:p>
  </w:footnote>
  <w:footnote w:type="continuationSeparator" w:id="0">
    <w:p w14:paraId="6B30ACC5" w14:textId="77777777" w:rsidR="00A806B7" w:rsidRDefault="00A806B7"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5F3"/>
    <w:rsid w:val="00064EB9"/>
    <w:rsid w:val="000670E3"/>
    <w:rsid w:val="00070B77"/>
    <w:rsid w:val="00071A06"/>
    <w:rsid w:val="0007223A"/>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2B6D"/>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5B2B"/>
    <w:rsid w:val="00176F5E"/>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421"/>
    <w:rsid w:val="00306899"/>
    <w:rsid w:val="00307E90"/>
    <w:rsid w:val="003121C8"/>
    <w:rsid w:val="00312606"/>
    <w:rsid w:val="00313571"/>
    <w:rsid w:val="003137B8"/>
    <w:rsid w:val="00313FA9"/>
    <w:rsid w:val="00315436"/>
    <w:rsid w:val="003155F0"/>
    <w:rsid w:val="003171D5"/>
    <w:rsid w:val="003212A7"/>
    <w:rsid w:val="00321552"/>
    <w:rsid w:val="00321CBC"/>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65D2"/>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22AE"/>
    <w:rsid w:val="00522DFD"/>
    <w:rsid w:val="00523967"/>
    <w:rsid w:val="00524945"/>
    <w:rsid w:val="00524A7F"/>
    <w:rsid w:val="00525C70"/>
    <w:rsid w:val="005260FF"/>
    <w:rsid w:val="005267FA"/>
    <w:rsid w:val="00532029"/>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67408"/>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9A3"/>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6B27"/>
    <w:rsid w:val="0079794D"/>
    <w:rsid w:val="00797D6F"/>
    <w:rsid w:val="00797E64"/>
    <w:rsid w:val="007A164D"/>
    <w:rsid w:val="007A1C7B"/>
    <w:rsid w:val="007A1F64"/>
    <w:rsid w:val="007A2770"/>
    <w:rsid w:val="007A2CEB"/>
    <w:rsid w:val="007A2EA7"/>
    <w:rsid w:val="007A3501"/>
    <w:rsid w:val="007A3677"/>
    <w:rsid w:val="007A3751"/>
    <w:rsid w:val="007A395E"/>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D79"/>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0D2"/>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6CAA"/>
    <w:rsid w:val="008B7EBA"/>
    <w:rsid w:val="008C06CC"/>
    <w:rsid w:val="008C11A4"/>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C7687"/>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747"/>
    <w:rsid w:val="00A63D67"/>
    <w:rsid w:val="00A63FBB"/>
    <w:rsid w:val="00A6498F"/>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37C7"/>
    <w:rsid w:val="00AA645C"/>
    <w:rsid w:val="00AA71D1"/>
    <w:rsid w:val="00AA73A2"/>
    <w:rsid w:val="00AA7A40"/>
    <w:rsid w:val="00AB140F"/>
    <w:rsid w:val="00AB1551"/>
    <w:rsid w:val="00AB338B"/>
    <w:rsid w:val="00AB3EDB"/>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F0A16"/>
    <w:rsid w:val="00AF2011"/>
    <w:rsid w:val="00AF3067"/>
    <w:rsid w:val="00AF38F7"/>
    <w:rsid w:val="00AF5221"/>
    <w:rsid w:val="00AF5732"/>
    <w:rsid w:val="00AF5947"/>
    <w:rsid w:val="00AF60EB"/>
    <w:rsid w:val="00AF691E"/>
    <w:rsid w:val="00AF73ED"/>
    <w:rsid w:val="00AF75E6"/>
    <w:rsid w:val="00B00283"/>
    <w:rsid w:val="00B010CC"/>
    <w:rsid w:val="00B01803"/>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8E7"/>
    <w:rsid w:val="00CA2C5A"/>
    <w:rsid w:val="00CA3910"/>
    <w:rsid w:val="00CA4464"/>
    <w:rsid w:val="00CA56D5"/>
    <w:rsid w:val="00CA5762"/>
    <w:rsid w:val="00CA632B"/>
    <w:rsid w:val="00CA69E1"/>
    <w:rsid w:val="00CA6A26"/>
    <w:rsid w:val="00CB04AC"/>
    <w:rsid w:val="00CB263A"/>
    <w:rsid w:val="00CB2D5D"/>
    <w:rsid w:val="00CB3610"/>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737B"/>
    <w:rsid w:val="00E0797C"/>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40218"/>
    <w:rsid w:val="00F40C13"/>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82E46"/>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82E46"/>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697C0B"/>
    <w:pPr>
      <w:framePr w:wrap="around"/>
    </w:pPr>
    <w:rPr>
      <w:rFonts w:ascii="Garamond" w:hAnsi="Garamond"/>
    </w:rPr>
  </w:style>
  <w:style w:type="character" w:customStyle="1" w:styleId="churchChar">
    <w:name w:val="church Char"/>
    <w:basedOn w:val="ParagChurchChar"/>
    <w:link w:val="church"/>
    <w:rsid w:val="00697C0B"/>
    <w:rPr>
      <w:rFonts w:ascii="Garamond" w:hAnsi="Garamond" w:cs="Times New Roman"/>
      <w:bCs/>
      <w:sz w:val="20"/>
      <w:szCs w:val="20"/>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1993176458">
          <w:marLeft w:val="0"/>
          <w:marRight w:val="0"/>
          <w:marTop w:val="192"/>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8458040">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552231173">
          <w:marLeft w:val="0"/>
          <w:marRight w:val="0"/>
          <w:marTop w:val="192"/>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 w:id="49811138">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1424762871">
          <w:marLeft w:val="0"/>
          <w:marRight w:val="0"/>
          <w:marTop w:val="192"/>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479611598">
          <w:marLeft w:val="0"/>
          <w:marRight w:val="0"/>
          <w:marTop w:val="0"/>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907811794">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 w:id="83056264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in@stjosephs.eriding.net" TargetMode="External"/><Relationship Id="rId4" Type="http://schemas.openxmlformats.org/officeDocument/2006/relationships/settings" Target="settings.xml"/><Relationship Id="rId9" Type="http://schemas.openxmlformats.org/officeDocument/2006/relationships/hyperlink" Target="http://www.stjosephscatholicprimarygoole.co.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AFF11-C7FB-4A56-A273-B8AF5546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2018-12-28T11:58:00Z</cp:lastPrinted>
  <dcterms:created xsi:type="dcterms:W3CDTF">2019-01-03T22:13:00Z</dcterms:created>
  <dcterms:modified xsi:type="dcterms:W3CDTF">2019-01-03T23:44:00Z</dcterms:modified>
</cp:coreProperties>
</file>